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A3252" w14:textId="77777777" w:rsidR="00880DBA" w:rsidRDefault="00880DBA" w:rsidP="00880DBA">
      <w:pPr>
        <w:pStyle w:val="Titel"/>
      </w:pPr>
      <w:r>
        <w:t>Algemene voorwaarden</w:t>
      </w:r>
    </w:p>
    <w:p w14:paraId="66293D84" w14:textId="77777777" w:rsidR="00880DBA" w:rsidRDefault="00880DBA" w:rsidP="00880DBA">
      <w:r>
        <w:t>Levensritueel | Levensritueel Workshops</w:t>
      </w:r>
    </w:p>
    <w:p w14:paraId="5729E6F7" w14:textId="77777777" w:rsidR="00880DBA" w:rsidRDefault="00880DBA" w:rsidP="00880DBA">
      <w:r>
        <w:t>Dit document is voor het laatst aangepast op: 13-04-2020</w:t>
      </w:r>
    </w:p>
    <w:p w14:paraId="7D8E6ECA" w14:textId="77777777" w:rsidR="00880DBA" w:rsidRDefault="00880DBA" w:rsidP="00880DBA">
      <w:pPr>
        <w:pStyle w:val="Kop1"/>
      </w:pPr>
      <w:r>
        <w:t>Artikel 1. Definities</w:t>
      </w:r>
    </w:p>
    <w:p w14:paraId="5C3D2C26" w14:textId="77777777" w:rsidR="00880DBA" w:rsidRDefault="00880DBA" w:rsidP="00880DBA">
      <w:r>
        <w:t>In deze Algemene Voorwaarden hebben de volgende met hoofdletters aangeduide</w:t>
      </w:r>
    </w:p>
    <w:p w14:paraId="31D395E2" w14:textId="77777777" w:rsidR="00880DBA" w:rsidRDefault="00880DBA" w:rsidP="00880DBA">
      <w:r>
        <w:t>begrippen steeds de hierna volgende betekenis:</w:t>
      </w:r>
    </w:p>
    <w:p w14:paraId="1D29BE0B" w14:textId="77777777" w:rsidR="00880DBA" w:rsidRDefault="00880DBA" w:rsidP="00880DBA"/>
    <w:p w14:paraId="656C75A6" w14:textId="77777777" w:rsidR="00880DBA" w:rsidRDefault="00880DBA" w:rsidP="00880DBA">
      <w:pPr>
        <w:pStyle w:val="Kop3"/>
      </w:pPr>
      <w:r>
        <w:t>Levensritueel​:</w:t>
      </w:r>
    </w:p>
    <w:p w14:paraId="0CEA505A" w14:textId="77777777" w:rsidR="00880DBA" w:rsidRDefault="00880DBA" w:rsidP="00880DBA">
      <w:r>
        <w:t>Levensritueel, tevens handelend onder de naam “Levensritueel Workshops”, is een handelsnaam van Noorderzon ritueelbegeleiding, kantoorhoudende aan de</w:t>
      </w:r>
    </w:p>
    <w:p w14:paraId="14194784" w14:textId="77777777" w:rsidR="00880DBA" w:rsidRDefault="00880DBA" w:rsidP="00880DBA">
      <w:r>
        <w:t>Kempstraat 8, 6116 AT te Roosteren, ingeschreven bij de Kamer van Koophandel</w:t>
      </w:r>
    </w:p>
    <w:p w14:paraId="28D95CFC" w14:textId="77777777" w:rsidR="00880DBA" w:rsidRDefault="00880DBA" w:rsidP="00880DBA">
      <w:r w:rsidRPr="00880DBA">
        <w:t xml:space="preserve">onder nummer </w:t>
      </w:r>
      <w:r w:rsidRPr="00880DBA">
        <w:rPr>
          <w:rFonts w:eastAsiaTheme="majorEastAsia"/>
        </w:rPr>
        <w:t>62400754</w:t>
      </w:r>
      <w:r>
        <w:t>, BTW numme</w:t>
      </w:r>
      <w:r w:rsidRPr="00880DBA">
        <w:t xml:space="preserve">r </w:t>
      </w:r>
      <w:r w:rsidRPr="00880DBA">
        <w:rPr>
          <w:lang w:eastAsia="nl-NL"/>
        </w:rPr>
        <w:t>NL001824588B08</w:t>
      </w:r>
      <w:r>
        <w:t>, hierna te noemen</w:t>
      </w:r>
      <w:r w:rsidR="00B94647">
        <w:t xml:space="preserve"> </w:t>
      </w:r>
      <w:r>
        <w:t>'Levensritueel';</w:t>
      </w:r>
    </w:p>
    <w:p w14:paraId="35D0F4B5" w14:textId="77777777" w:rsidR="00880DBA" w:rsidRDefault="00880DBA" w:rsidP="00880DBA">
      <w:pPr>
        <w:pStyle w:val="Kop3"/>
      </w:pPr>
      <w:r>
        <w:t>Klant:</w:t>
      </w:r>
    </w:p>
    <w:p w14:paraId="2C489055" w14:textId="77777777" w:rsidR="00880DBA" w:rsidRDefault="00880DBA" w:rsidP="00880DBA">
      <w:r>
        <w:t>De (rechts)persoon met wie Levensritueel een overeenkomst heeft gesloten</w:t>
      </w:r>
      <w:r w:rsidR="00B94647">
        <w:t>;</w:t>
      </w:r>
    </w:p>
    <w:p w14:paraId="76D5D8C7" w14:textId="77777777" w:rsidR="00880DBA" w:rsidRDefault="00880DBA" w:rsidP="00880DBA">
      <w:r w:rsidRPr="00880DBA">
        <w:rPr>
          <w:rStyle w:val="Kop3Char"/>
        </w:rPr>
        <w:t>Inloggegevens:</w:t>
      </w:r>
      <w:r w:rsidRPr="00880DBA">
        <w:rPr>
          <w:rStyle w:val="Kop3Char"/>
        </w:rPr>
        <w:br/>
      </w:r>
      <w:r w:rsidRPr="00104220">
        <w:t>De combinatie van de gebruikersnaam en het wachtwoord van de Klant voor het</w:t>
      </w:r>
      <w:r w:rsidRPr="00104220">
        <w:br/>
        <w:t>plaatsen van een bestelling op de Website</w:t>
      </w:r>
      <w:r w:rsidR="00B94647">
        <w:t>;</w:t>
      </w:r>
    </w:p>
    <w:p w14:paraId="04EA4A93" w14:textId="77777777" w:rsidR="00880DBA" w:rsidRDefault="00880DBA" w:rsidP="00880DBA">
      <w:pPr>
        <w:pStyle w:val="Kop3"/>
      </w:pPr>
      <w:r>
        <w:t>Diensten:</w:t>
      </w:r>
    </w:p>
    <w:p w14:paraId="2B3B9BAE" w14:textId="77777777" w:rsidR="00880DBA" w:rsidRDefault="00880DBA" w:rsidP="00880DBA">
      <w:r>
        <w:t>De door Levensritueel te verlenen diensten zoals beschreven op www.</w:t>
      </w:r>
      <w:r w:rsidR="00C51820">
        <w:t>l</w:t>
      </w:r>
      <w:r>
        <w:t>evensritueel.nl</w:t>
      </w:r>
    </w:p>
    <w:p w14:paraId="28D0377B" w14:textId="77777777" w:rsidR="00104220" w:rsidRDefault="00880DBA" w:rsidP="00104220">
      <w:r>
        <w:t xml:space="preserve">waaronder </w:t>
      </w:r>
      <w:r w:rsidR="00104220">
        <w:t>(maar niet beperkt tot):</w:t>
      </w:r>
    </w:p>
    <w:p w14:paraId="56ED3848" w14:textId="77777777" w:rsidR="00880DBA" w:rsidRDefault="00880DBA" w:rsidP="00104220">
      <w:pPr>
        <w:pStyle w:val="Lijstalinea"/>
        <w:numPr>
          <w:ilvl w:val="0"/>
          <w:numId w:val="1"/>
        </w:numPr>
      </w:pPr>
      <w:r>
        <w:t xml:space="preserve">het verschaffen van toegang tot </w:t>
      </w:r>
      <w:r w:rsidR="00104220">
        <w:t>de Online Workshops</w:t>
      </w:r>
      <w:r w:rsidR="00B94647">
        <w:t>;</w:t>
      </w:r>
    </w:p>
    <w:p w14:paraId="659510C0" w14:textId="77777777" w:rsidR="00104220" w:rsidRDefault="00104220" w:rsidP="00104220">
      <w:pPr>
        <w:pStyle w:val="Lijstalinea"/>
        <w:numPr>
          <w:ilvl w:val="0"/>
          <w:numId w:val="1"/>
        </w:numPr>
      </w:pPr>
      <w:r>
        <w:t>ondersteuning bij het ontwerp van een persoonlijke ceremonie</w:t>
      </w:r>
      <w:r w:rsidR="00B94647">
        <w:t>;</w:t>
      </w:r>
    </w:p>
    <w:p w14:paraId="22B0737D" w14:textId="77777777" w:rsidR="00104220" w:rsidRDefault="00104220" w:rsidP="00104220">
      <w:pPr>
        <w:pStyle w:val="Lijstalinea"/>
        <w:numPr>
          <w:ilvl w:val="0"/>
          <w:numId w:val="1"/>
        </w:numPr>
      </w:pPr>
      <w:r>
        <w:t>complete op maat gemaakte ceremonie, in alle zorgvuldigheid voorbereid en vervolgens uitgevoerd op de dag zelf</w:t>
      </w:r>
      <w:r w:rsidR="00B94647">
        <w:t>;</w:t>
      </w:r>
    </w:p>
    <w:p w14:paraId="664B3ECD" w14:textId="77777777" w:rsidR="00C51820" w:rsidRDefault="00C51820" w:rsidP="00C51820">
      <w:pPr>
        <w:pStyle w:val="Kop3"/>
      </w:pPr>
      <w:r>
        <w:t>Offerte​:</w:t>
      </w:r>
    </w:p>
    <w:p w14:paraId="6FB527BF" w14:textId="77777777" w:rsidR="00C51820" w:rsidRDefault="00C51820" w:rsidP="00880DBA">
      <w:r>
        <w:t>Een op maat gemaakte aanbieding van Dienst ten behoeve van Klant</w:t>
      </w:r>
      <w:r w:rsidR="00B94647">
        <w:t>;</w:t>
      </w:r>
    </w:p>
    <w:p w14:paraId="13C2AC19" w14:textId="77777777" w:rsidR="00880DBA" w:rsidRDefault="00880DBA" w:rsidP="00104220">
      <w:pPr>
        <w:pStyle w:val="Kop3"/>
      </w:pPr>
      <w:r>
        <w:t>Overeenkomst​:</w:t>
      </w:r>
    </w:p>
    <w:p w14:paraId="2E50E92A" w14:textId="77777777" w:rsidR="00F6438F" w:rsidRDefault="00104220" w:rsidP="00104220">
      <w:pPr>
        <w:rPr>
          <w:shd w:val="clear" w:color="auto" w:fill="FFFFFF"/>
        </w:rPr>
      </w:pPr>
      <w:r>
        <w:rPr>
          <w:shd w:val="clear" w:color="auto" w:fill="FFFFFF"/>
        </w:rPr>
        <w:t>De overeenkomst tussen Klant en Levensritueel</w:t>
      </w:r>
      <w:r w:rsidR="00F6438F">
        <w:rPr>
          <w:shd w:val="clear" w:color="auto" w:fill="FFFFFF"/>
        </w:rPr>
        <w:t>:</w:t>
      </w:r>
    </w:p>
    <w:p w14:paraId="710DBEEE" w14:textId="77777777" w:rsidR="00F6438F" w:rsidRDefault="00104220" w:rsidP="002D3977">
      <w:pPr>
        <w:pStyle w:val="Lijstalinea"/>
        <w:numPr>
          <w:ilvl w:val="0"/>
          <w:numId w:val="12"/>
        </w:numPr>
        <w:rPr>
          <w:shd w:val="clear" w:color="auto" w:fill="FFFFFF"/>
        </w:rPr>
      </w:pPr>
      <w:r w:rsidRPr="00F6438F">
        <w:rPr>
          <w:shd w:val="clear" w:color="auto" w:fill="FFFFFF"/>
        </w:rPr>
        <w:t>die via de Website wordt gesloten op</w:t>
      </w:r>
      <w:r w:rsidR="00F6438F" w:rsidRPr="00F6438F">
        <w:rPr>
          <w:shd w:val="clear" w:color="auto" w:fill="FFFFFF"/>
        </w:rPr>
        <w:t xml:space="preserve"> </w:t>
      </w:r>
      <w:r w:rsidRPr="00F6438F">
        <w:rPr>
          <w:shd w:val="clear" w:color="auto" w:fill="FFFFFF"/>
        </w:rPr>
        <w:t>grond waarvan de Klant de Dienst bij Levensritueel koopt inclusief bijbehorende</w:t>
      </w:r>
      <w:r w:rsidR="00F6438F" w:rsidRPr="00F6438F">
        <w:rPr>
          <w:shd w:val="clear" w:color="auto" w:fill="FFFFFF"/>
        </w:rPr>
        <w:t xml:space="preserve"> </w:t>
      </w:r>
      <w:r w:rsidRPr="00F6438F">
        <w:rPr>
          <w:shd w:val="clear" w:color="auto" w:fill="FFFFFF"/>
        </w:rPr>
        <w:t xml:space="preserve">bedragen en voorwaarden; </w:t>
      </w:r>
    </w:p>
    <w:p w14:paraId="3762A606" w14:textId="77777777" w:rsidR="00F6438F" w:rsidRPr="00F6438F" w:rsidRDefault="00F6438F" w:rsidP="002D3977">
      <w:pPr>
        <w:pStyle w:val="Lijstalinea"/>
        <w:numPr>
          <w:ilvl w:val="0"/>
          <w:numId w:val="12"/>
        </w:numPr>
        <w:rPr>
          <w:shd w:val="clear" w:color="auto" w:fill="FFFFFF"/>
        </w:rPr>
      </w:pPr>
      <w:r>
        <w:t xml:space="preserve">die via de Offerte wordt gesloten op grond waarvan de Klant de Dienst bij Levensritueel koopt </w:t>
      </w:r>
      <w:r w:rsidRPr="00F6438F">
        <w:rPr>
          <w:shd w:val="clear" w:color="auto" w:fill="FFFFFF"/>
        </w:rPr>
        <w:t>inclusief bijbehorende bedragen en voorwaarden;</w:t>
      </w:r>
    </w:p>
    <w:p w14:paraId="5E880DDE" w14:textId="77777777" w:rsidR="00F6438F" w:rsidRPr="00F6438F" w:rsidRDefault="00F6438F" w:rsidP="00F6438F">
      <w:pPr>
        <w:rPr>
          <w:shd w:val="clear" w:color="auto" w:fill="FFFFFF"/>
        </w:rPr>
      </w:pPr>
      <w:r w:rsidRPr="00F6438F">
        <w:rPr>
          <w:shd w:val="clear" w:color="auto" w:fill="FFFFFF"/>
        </w:rPr>
        <w:lastRenderedPageBreak/>
        <w:t>Op verzoek zal Levensritueel een PDF van de Algemene Voorwaarden kosteloos toezenden per mail</w:t>
      </w:r>
      <w:r w:rsidR="00B94647">
        <w:rPr>
          <w:shd w:val="clear" w:color="auto" w:fill="FFFFFF"/>
        </w:rPr>
        <w:t>;</w:t>
      </w:r>
    </w:p>
    <w:p w14:paraId="2488E7C0" w14:textId="77777777" w:rsidR="00880DBA" w:rsidRDefault="00880DBA" w:rsidP="00104220">
      <w:pPr>
        <w:pStyle w:val="Kop3"/>
      </w:pPr>
      <w:r>
        <w:t>Website:</w:t>
      </w:r>
    </w:p>
    <w:p w14:paraId="332F6C05" w14:textId="77777777" w:rsidR="00880DBA" w:rsidRDefault="00880DBA" w:rsidP="00880DBA">
      <w:r>
        <w:t>De website van Levensritueel, waarop de Dienst wordt aangeboden;</w:t>
      </w:r>
    </w:p>
    <w:p w14:paraId="3D4FC94B" w14:textId="77777777" w:rsidR="00104220" w:rsidRDefault="00104220" w:rsidP="00C51820">
      <w:pPr>
        <w:pStyle w:val="Kop3"/>
        <w:rPr>
          <w:shd w:val="clear" w:color="auto" w:fill="FFFFFF"/>
        </w:rPr>
      </w:pPr>
      <w:r>
        <w:rPr>
          <w:shd w:val="clear" w:color="auto" w:fill="FFFFFF"/>
        </w:rPr>
        <w:t>Online Workshops:</w:t>
      </w:r>
    </w:p>
    <w:p w14:paraId="38EA150B" w14:textId="31BC3773" w:rsidR="00880DBA" w:rsidRDefault="00104220" w:rsidP="00104220">
      <w:r>
        <w:rPr>
          <w:shd w:val="clear" w:color="auto" w:fill="FFFFFF"/>
        </w:rPr>
        <w:t xml:space="preserve">De online omgeving op </w:t>
      </w:r>
      <w:r w:rsidR="00126AF8">
        <w:rPr>
          <w:shd w:val="clear" w:color="auto" w:fill="FFFFFF"/>
        </w:rPr>
        <w:t>de Website</w:t>
      </w:r>
      <w:r>
        <w:rPr>
          <w:shd w:val="clear" w:color="auto" w:fill="FFFFFF"/>
        </w:rPr>
        <w:t xml:space="preserve">  waarop de Klant de online workshops kan volgen van </w:t>
      </w:r>
      <w:r w:rsidR="00880DBA">
        <w:t>Levensritueel;</w:t>
      </w:r>
    </w:p>
    <w:p w14:paraId="073615D3" w14:textId="77777777" w:rsidR="00104220" w:rsidRPr="00126AF8" w:rsidRDefault="00EF4EEF" w:rsidP="00EF4EEF">
      <w:pPr>
        <w:pStyle w:val="Kop3"/>
      </w:pPr>
      <w:r w:rsidRPr="00126AF8">
        <w:t>Ceremonie:</w:t>
      </w:r>
    </w:p>
    <w:p w14:paraId="40EFF66D" w14:textId="77777777" w:rsidR="00EF4EEF" w:rsidRPr="00EF4EEF" w:rsidRDefault="00EF4EEF" w:rsidP="006D05CE">
      <w:r w:rsidRPr="00EF4EEF">
        <w:t>Een door Levensri</w:t>
      </w:r>
      <w:r>
        <w:t xml:space="preserve">tueel voorbereide en uitgevoerde ceremonie ten behoeve van het vieren </w:t>
      </w:r>
      <w:r w:rsidRPr="00EF4EEF">
        <w:t>van een relatie, een verbinding, een initiatie of enig ander persoonlijk moment. Bij de voorbereiding hoort een voorgesprek, het uitwerken hiervan, tussentijdse besprekingen, draaiboek maken, het schrijven van passende teksten en het begeleiden van de ceremonie op de dag zelf</w:t>
      </w:r>
      <w:r w:rsidR="00B94647">
        <w:t>;</w:t>
      </w:r>
    </w:p>
    <w:p w14:paraId="50CD84F8" w14:textId="77777777" w:rsidR="00880DBA" w:rsidRPr="00EF4EEF" w:rsidRDefault="00880DBA" w:rsidP="00C51820">
      <w:pPr>
        <w:pStyle w:val="Kop3"/>
      </w:pPr>
      <w:r w:rsidRPr="00EF4EEF">
        <w:t>Privacy Statement:</w:t>
      </w:r>
    </w:p>
    <w:p w14:paraId="777301F8" w14:textId="77777777" w:rsidR="00880DBA" w:rsidRDefault="00880DBA" w:rsidP="00880DBA">
      <w:r>
        <w:t>De privacyverklaring van Levensritueel, die te vinden is op de Website;</w:t>
      </w:r>
    </w:p>
    <w:p w14:paraId="121F8C2B" w14:textId="77777777" w:rsidR="00880DBA" w:rsidRDefault="00880DBA" w:rsidP="00104220">
      <w:pPr>
        <w:pStyle w:val="Kop1"/>
      </w:pPr>
      <w:r>
        <w:t>Artikel 2. Toepasselijkheid</w:t>
      </w:r>
    </w:p>
    <w:p w14:paraId="5F5117E0" w14:textId="77777777" w:rsidR="00880DBA" w:rsidRDefault="00880DBA" w:rsidP="00C51820">
      <w:pPr>
        <w:pStyle w:val="Lijstalinea"/>
        <w:numPr>
          <w:ilvl w:val="0"/>
          <w:numId w:val="4"/>
        </w:numPr>
      </w:pPr>
      <w:r>
        <w:t>Deze voorwaarden zijn van toepassing op alle aanbiedingen en rechtsbetrekkingen</w:t>
      </w:r>
    </w:p>
    <w:p w14:paraId="450DC670" w14:textId="77777777" w:rsidR="00C51820" w:rsidRDefault="00880DBA" w:rsidP="00B94647">
      <w:pPr>
        <w:ind w:firstLine="708"/>
      </w:pPr>
      <w:r>
        <w:t xml:space="preserve">van Levensritueel met betrekking tot de op </w:t>
      </w:r>
      <w:r w:rsidR="00F6438F">
        <w:t>Website</w:t>
      </w:r>
      <w:r>
        <w:t xml:space="preserve"> geboden Diensten.</w:t>
      </w:r>
    </w:p>
    <w:p w14:paraId="3C829D44" w14:textId="77777777" w:rsidR="00880DBA" w:rsidRDefault="00880DBA" w:rsidP="00C51820">
      <w:pPr>
        <w:pStyle w:val="Lijstalinea"/>
        <w:numPr>
          <w:ilvl w:val="0"/>
          <w:numId w:val="4"/>
        </w:numPr>
      </w:pPr>
      <w:r>
        <w:t>Deze voorwaarden zijn van toepassing met uitsluiting van eventuele door de</w:t>
      </w:r>
    </w:p>
    <w:p w14:paraId="79D806BA" w14:textId="77777777" w:rsidR="00880DBA" w:rsidRDefault="00C51820" w:rsidP="00B94647">
      <w:pPr>
        <w:ind w:firstLine="708"/>
      </w:pPr>
      <w:r>
        <w:t>Klant</w:t>
      </w:r>
      <w:r w:rsidR="00880DBA">
        <w:t xml:space="preserve"> gehanteerde algemene voorwaarden.</w:t>
      </w:r>
    </w:p>
    <w:p w14:paraId="6F870348" w14:textId="77777777" w:rsidR="00880DBA" w:rsidRDefault="00880DBA" w:rsidP="00C51820">
      <w:pPr>
        <w:pStyle w:val="Lijstalinea"/>
        <w:numPr>
          <w:ilvl w:val="0"/>
          <w:numId w:val="4"/>
        </w:numPr>
      </w:pPr>
      <w:r>
        <w:t>Levensritueel is gerechtigd de inhoud van deze Algemene Voorwaarden eenzijdig te</w:t>
      </w:r>
    </w:p>
    <w:p w14:paraId="2995C8C9" w14:textId="77777777" w:rsidR="00880DBA" w:rsidRDefault="00880DBA" w:rsidP="00B94647">
      <w:pPr>
        <w:ind w:firstLine="708"/>
      </w:pPr>
      <w:r>
        <w:t>wijzigen. Wijzigingen worden per e-mail bekendgemaakt en treden veertien (14)</w:t>
      </w:r>
    </w:p>
    <w:p w14:paraId="72448296" w14:textId="77777777" w:rsidR="00880DBA" w:rsidRDefault="00880DBA" w:rsidP="00B94647">
      <w:pPr>
        <w:ind w:left="708"/>
      </w:pPr>
      <w:r>
        <w:t>dagen na bekendmaking in werking, of op een andere datum die in de bekendmaking</w:t>
      </w:r>
    </w:p>
    <w:p w14:paraId="49529DD7" w14:textId="77777777" w:rsidR="00C51820" w:rsidRDefault="00880DBA" w:rsidP="00B94647">
      <w:pPr>
        <w:ind w:firstLine="708"/>
      </w:pPr>
      <w:r>
        <w:t>is vermeld.</w:t>
      </w:r>
    </w:p>
    <w:p w14:paraId="017E29EF" w14:textId="77777777" w:rsidR="00880DBA" w:rsidRDefault="00880DBA" w:rsidP="00C51820">
      <w:pPr>
        <w:pStyle w:val="Lijstalinea"/>
        <w:numPr>
          <w:ilvl w:val="0"/>
          <w:numId w:val="4"/>
        </w:numPr>
      </w:pPr>
      <w:r>
        <w:t xml:space="preserve">Indien de </w:t>
      </w:r>
      <w:r w:rsidR="00C51820">
        <w:t>Klant</w:t>
      </w:r>
      <w:r>
        <w:t xml:space="preserve"> de wijzigingen in de Algemene Voorwaarden niet wenst te</w:t>
      </w:r>
    </w:p>
    <w:p w14:paraId="601B6DB8" w14:textId="77777777" w:rsidR="00880DBA" w:rsidRDefault="00880DBA" w:rsidP="00B94647">
      <w:pPr>
        <w:ind w:firstLine="708"/>
      </w:pPr>
      <w:r>
        <w:t>accepteren, heeft hij het recht de Overeenkomst per de datum waarop de gewijzigde</w:t>
      </w:r>
    </w:p>
    <w:p w14:paraId="174D1905" w14:textId="77777777" w:rsidR="00880DBA" w:rsidRDefault="00880DBA" w:rsidP="00B94647">
      <w:pPr>
        <w:ind w:left="708"/>
      </w:pPr>
      <w:r>
        <w:t>voorwaarden van kracht worden op te zeggen zonder dat Levensritueel tot vergoeding</w:t>
      </w:r>
      <w:r w:rsidR="00B94647">
        <w:t xml:space="preserve"> </w:t>
      </w:r>
      <w:r>
        <w:t>van kosten of schade is gehouden.</w:t>
      </w:r>
    </w:p>
    <w:p w14:paraId="03C58659" w14:textId="77777777" w:rsidR="00880DBA" w:rsidRDefault="00880DBA" w:rsidP="00C51820">
      <w:pPr>
        <w:pStyle w:val="Lijstalinea"/>
        <w:numPr>
          <w:ilvl w:val="0"/>
          <w:numId w:val="4"/>
        </w:numPr>
      </w:pPr>
      <w:r>
        <w:t>Indien Levensritueel niet telkens nauwkeurige naleving van deze algemene</w:t>
      </w:r>
    </w:p>
    <w:p w14:paraId="4BBFBA48" w14:textId="77777777" w:rsidR="00880DBA" w:rsidRDefault="00880DBA" w:rsidP="00B94647">
      <w:pPr>
        <w:ind w:firstLine="708"/>
      </w:pPr>
      <w:r>
        <w:t>voorwaarden eist, betekent dat niet dat deze algemene voorwaarden niet meer van</w:t>
      </w:r>
    </w:p>
    <w:p w14:paraId="155A2D9B" w14:textId="77777777" w:rsidR="00880DBA" w:rsidRDefault="00880DBA" w:rsidP="00B94647">
      <w:pPr>
        <w:ind w:left="708"/>
      </w:pPr>
      <w:r>
        <w:t>toepassing zijn. Levensritueel kan strikte naleving van deze algemene voorwaarden</w:t>
      </w:r>
    </w:p>
    <w:p w14:paraId="3F9457CB" w14:textId="77777777" w:rsidR="00880DBA" w:rsidRDefault="00880DBA" w:rsidP="00B94647">
      <w:pPr>
        <w:ind w:firstLine="708"/>
      </w:pPr>
      <w:r>
        <w:t>blijven verlangen.</w:t>
      </w:r>
    </w:p>
    <w:p w14:paraId="38F8E156" w14:textId="77777777" w:rsidR="00880DBA" w:rsidRDefault="00880DBA" w:rsidP="00C51820">
      <w:pPr>
        <w:pStyle w:val="Lijstalinea"/>
        <w:numPr>
          <w:ilvl w:val="0"/>
          <w:numId w:val="4"/>
        </w:numPr>
      </w:pPr>
      <w:r>
        <w:t>Indien een of meerdere bepalingen van deze algemene voorwaarden nietig of</w:t>
      </w:r>
    </w:p>
    <w:p w14:paraId="3EE96ADF" w14:textId="77777777" w:rsidR="00880DBA" w:rsidRDefault="00880DBA" w:rsidP="00B94647">
      <w:pPr>
        <w:ind w:firstLine="708"/>
      </w:pPr>
      <w:r>
        <w:t>vernietigbaar zijn laat zulks de geldigheid van de overige bepalingen onverlet.</w:t>
      </w:r>
    </w:p>
    <w:p w14:paraId="1BB5C38E" w14:textId="77777777" w:rsidR="00880DBA" w:rsidRDefault="00880DBA" w:rsidP="00B94647">
      <w:pPr>
        <w:ind w:firstLine="708"/>
      </w:pPr>
      <w:r>
        <w:t>Partijen zullen in overleg treden teneinde nieuwe bepalingen ter vervanging van de</w:t>
      </w:r>
    </w:p>
    <w:p w14:paraId="271BF08F" w14:textId="77777777" w:rsidR="00880DBA" w:rsidRDefault="00880DBA" w:rsidP="00B94647">
      <w:pPr>
        <w:ind w:firstLine="708"/>
      </w:pPr>
      <w:r>
        <w:lastRenderedPageBreak/>
        <w:t>nietige c.q. vernietigde bepalingen overeen te komen, waarbij zoveel mogelijk het</w:t>
      </w:r>
    </w:p>
    <w:p w14:paraId="75E86CD9" w14:textId="77777777" w:rsidR="00880DBA" w:rsidRDefault="00880DBA" w:rsidP="00B94647">
      <w:pPr>
        <w:ind w:firstLine="708"/>
      </w:pPr>
      <w:r>
        <w:t>doel en de strekking van de nietige c.q.</w:t>
      </w:r>
    </w:p>
    <w:p w14:paraId="70A4A4EF" w14:textId="77777777" w:rsidR="00880DBA" w:rsidRDefault="00880DBA" w:rsidP="00C51820">
      <w:pPr>
        <w:pStyle w:val="Kop1"/>
      </w:pPr>
      <w:r>
        <w:t>Artikel 3. Totstandkoming overeenkomst</w:t>
      </w:r>
    </w:p>
    <w:p w14:paraId="7758586F" w14:textId="3E32FFEF" w:rsidR="00C51820" w:rsidRDefault="00C51820" w:rsidP="00C51820">
      <w:pPr>
        <w:pStyle w:val="Lijstalinea"/>
        <w:numPr>
          <w:ilvl w:val="0"/>
          <w:numId w:val="7"/>
        </w:numPr>
      </w:pPr>
      <w:r w:rsidRPr="00C51820">
        <w:rPr>
          <w:shd w:val="clear" w:color="auto" w:fill="FFFFFF"/>
        </w:rPr>
        <w:t>De Overeenkomst komt tot stand door het doorlopen van het bestelproces op de</w:t>
      </w:r>
      <w:r>
        <w:br/>
      </w:r>
      <w:r w:rsidR="0056543A">
        <w:rPr>
          <w:shd w:val="clear" w:color="auto" w:fill="FFFFFF"/>
        </w:rPr>
        <w:t>W</w:t>
      </w:r>
      <w:r w:rsidRPr="00C51820">
        <w:rPr>
          <w:shd w:val="clear" w:color="auto" w:fill="FFFFFF"/>
        </w:rPr>
        <w:t>ebsite met als onderdeel de acceptatie van de Algemene Voorwaarden. De</w:t>
      </w:r>
      <w:r>
        <w:br/>
      </w:r>
      <w:r w:rsidRPr="00C51820">
        <w:rPr>
          <w:shd w:val="clear" w:color="auto" w:fill="FFFFFF"/>
        </w:rPr>
        <w:t xml:space="preserve">Overeenkomst komt ook tot stand bij </w:t>
      </w:r>
      <w:r>
        <w:rPr>
          <w:shd w:val="clear" w:color="auto" w:fill="FFFFFF"/>
        </w:rPr>
        <w:t>het ondertekenen of accorderen van Offerte</w:t>
      </w:r>
      <w:r w:rsidRPr="00C51820">
        <w:rPr>
          <w:shd w:val="clear" w:color="auto" w:fill="FFFFFF"/>
        </w:rPr>
        <w:t xml:space="preserve"> door Klant via</w:t>
      </w:r>
      <w:r>
        <w:rPr>
          <w:shd w:val="clear" w:color="auto" w:fill="FFFFFF"/>
        </w:rPr>
        <w:t xml:space="preserve"> </w:t>
      </w:r>
      <w:r w:rsidRPr="00C51820">
        <w:rPr>
          <w:shd w:val="clear" w:color="auto" w:fill="FFFFFF"/>
        </w:rPr>
        <w:t>telefoon, email of schriftelijk.</w:t>
      </w:r>
      <w:r>
        <w:t xml:space="preserve"> </w:t>
      </w:r>
    </w:p>
    <w:p w14:paraId="1345A505" w14:textId="77777777" w:rsidR="00880DBA" w:rsidRDefault="00880DBA" w:rsidP="00C51820">
      <w:pPr>
        <w:pStyle w:val="Lijstalinea"/>
        <w:numPr>
          <w:ilvl w:val="0"/>
          <w:numId w:val="7"/>
        </w:numPr>
      </w:pPr>
      <w:r>
        <w:t>Levensritueel heeft het recht zonder opgaaf van reden het verlenen van (nadere)</w:t>
      </w:r>
    </w:p>
    <w:p w14:paraId="71D86CAE" w14:textId="77777777" w:rsidR="00880DBA" w:rsidRDefault="00880DBA" w:rsidP="00B94647">
      <w:pPr>
        <w:ind w:firstLine="708"/>
      </w:pPr>
      <w:r>
        <w:t xml:space="preserve">Diensten aan een (potentiële) </w:t>
      </w:r>
      <w:r w:rsidR="00F6438F">
        <w:t>Klant</w:t>
      </w:r>
      <w:r>
        <w:t xml:space="preserve"> te weigeren.</w:t>
      </w:r>
    </w:p>
    <w:p w14:paraId="16CE5470" w14:textId="77777777" w:rsidR="00880DBA" w:rsidRDefault="00880DBA" w:rsidP="00836617">
      <w:pPr>
        <w:pStyle w:val="Lijstalinea"/>
        <w:numPr>
          <w:ilvl w:val="0"/>
          <w:numId w:val="7"/>
        </w:numPr>
      </w:pPr>
      <w:r>
        <w:t>Levensritueel is niet gebonden aan kennelijke fouten en verschrijvingen in het aanbod</w:t>
      </w:r>
      <w:r w:rsidR="00C51820">
        <w:t xml:space="preserve"> </w:t>
      </w:r>
      <w:r>
        <w:t>op de Website.</w:t>
      </w:r>
    </w:p>
    <w:p w14:paraId="0489FEAB" w14:textId="77777777" w:rsidR="00880DBA" w:rsidRDefault="00880DBA" w:rsidP="00C51820">
      <w:pPr>
        <w:pStyle w:val="Kop1"/>
      </w:pPr>
      <w:r>
        <w:t xml:space="preserve">Artikel 4. </w:t>
      </w:r>
      <w:r w:rsidR="00F6438F">
        <w:t>Gebruiksrecht</w:t>
      </w:r>
    </w:p>
    <w:p w14:paraId="3CFB9F84" w14:textId="77777777" w:rsidR="00880DBA" w:rsidRDefault="00880DBA" w:rsidP="00C51820">
      <w:pPr>
        <w:pStyle w:val="Lijstalinea"/>
        <w:numPr>
          <w:ilvl w:val="0"/>
          <w:numId w:val="9"/>
        </w:numPr>
      </w:pPr>
      <w:r>
        <w:t xml:space="preserve">Levensritueel verleent aan </w:t>
      </w:r>
      <w:r w:rsidR="00C51820">
        <w:t>Klant</w:t>
      </w:r>
      <w:r>
        <w:t xml:space="preserve"> een niet-exclusief gebruiksrecht met</w:t>
      </w:r>
    </w:p>
    <w:p w14:paraId="1C236A0A" w14:textId="77777777" w:rsidR="00C51820" w:rsidRDefault="00880DBA" w:rsidP="00B94647">
      <w:pPr>
        <w:ind w:firstLine="708"/>
      </w:pPr>
      <w:r>
        <w:t xml:space="preserve">betrekking tot </w:t>
      </w:r>
      <w:r w:rsidR="00C51820">
        <w:t>de Workshops</w:t>
      </w:r>
      <w:r>
        <w:t>.</w:t>
      </w:r>
    </w:p>
    <w:p w14:paraId="15A7C85E" w14:textId="77777777" w:rsidR="00F6438F" w:rsidRDefault="00880DBA" w:rsidP="00880DBA">
      <w:pPr>
        <w:pStyle w:val="Lijstalinea"/>
        <w:numPr>
          <w:ilvl w:val="0"/>
          <w:numId w:val="9"/>
        </w:numPr>
      </w:pPr>
      <w:r>
        <w:t>Het gebruiksrecht gaat in bij de totstandkoming van de Overeenkomst.</w:t>
      </w:r>
    </w:p>
    <w:p w14:paraId="60BE839B" w14:textId="77777777" w:rsidR="00880DBA" w:rsidRDefault="00880DBA" w:rsidP="00880DBA">
      <w:pPr>
        <w:pStyle w:val="Lijstalinea"/>
        <w:numPr>
          <w:ilvl w:val="0"/>
          <w:numId w:val="9"/>
        </w:numPr>
      </w:pPr>
      <w:r>
        <w:t xml:space="preserve">Het gebruiksrecht is niet overdraagbaar. Het is </w:t>
      </w:r>
      <w:r w:rsidR="00F6438F">
        <w:t>Klant</w:t>
      </w:r>
      <w:r>
        <w:t xml:space="preserve"> niet toegestaan om het</w:t>
      </w:r>
    </w:p>
    <w:p w14:paraId="07CBB9C3" w14:textId="77777777" w:rsidR="00F6438F" w:rsidRDefault="00880DBA" w:rsidP="00B94647">
      <w:pPr>
        <w:ind w:left="708"/>
      </w:pPr>
      <w:r>
        <w:t>gebruiksrecht te verkopen, te verhuren</w:t>
      </w:r>
      <w:r w:rsidR="00F6438F">
        <w:t xml:space="preserve"> </w:t>
      </w:r>
      <w:r>
        <w:t>of op welke wijze of</w:t>
      </w:r>
      <w:r w:rsidR="00F6438F">
        <w:t xml:space="preserve"> </w:t>
      </w:r>
      <w:r>
        <w:t>voor welk doel dan ook ter beschikking van een derde te stellen.</w:t>
      </w:r>
    </w:p>
    <w:p w14:paraId="2DA22942" w14:textId="77777777" w:rsidR="00880DBA" w:rsidRDefault="00880DBA" w:rsidP="00880DBA">
      <w:pPr>
        <w:pStyle w:val="Lijstalinea"/>
        <w:numPr>
          <w:ilvl w:val="0"/>
          <w:numId w:val="9"/>
        </w:numPr>
      </w:pPr>
      <w:r>
        <w:t xml:space="preserve">De </w:t>
      </w:r>
      <w:r w:rsidR="00F6438F">
        <w:t>Klant</w:t>
      </w:r>
      <w:r>
        <w:t xml:space="preserve"> mag het gebruiksrecht slechts gebruiken voor eigen</w:t>
      </w:r>
      <w:r w:rsidR="00F6438F">
        <w:t xml:space="preserve"> gebruik</w:t>
      </w:r>
      <w:r>
        <w:t>.</w:t>
      </w:r>
    </w:p>
    <w:p w14:paraId="4115A464" w14:textId="77777777" w:rsidR="00F6438F" w:rsidRDefault="00F6438F" w:rsidP="00880DBA"/>
    <w:p w14:paraId="76505AE1" w14:textId="77777777" w:rsidR="00F6438F" w:rsidRDefault="00F6438F" w:rsidP="00F6438F">
      <w:pPr>
        <w:pStyle w:val="Kop1"/>
        <w:rPr>
          <w:shd w:val="clear" w:color="auto" w:fill="FFFFFF"/>
        </w:rPr>
      </w:pPr>
      <w:r>
        <w:rPr>
          <w:shd w:val="clear" w:color="auto" w:fill="FFFFFF"/>
        </w:rPr>
        <w:t>Artikel 5. Prijs en betaling</w:t>
      </w:r>
    </w:p>
    <w:p w14:paraId="03BB5FAE" w14:textId="77777777" w:rsidR="00F6438F" w:rsidRDefault="00F6438F" w:rsidP="00F6438F">
      <w:pPr>
        <w:pStyle w:val="Lijstalinea"/>
        <w:numPr>
          <w:ilvl w:val="0"/>
          <w:numId w:val="11"/>
        </w:numPr>
      </w:pPr>
      <w:r w:rsidRPr="00F6438F">
        <w:rPr>
          <w:shd w:val="clear" w:color="auto" w:fill="FFFFFF"/>
        </w:rPr>
        <w:t>De vermelde prijs van de Dienst is geldig op het moment dat deze op de Website</w:t>
      </w:r>
      <w:r>
        <w:br/>
      </w:r>
      <w:r w:rsidRPr="00F6438F">
        <w:rPr>
          <w:shd w:val="clear" w:color="auto" w:fill="FFFFFF"/>
        </w:rPr>
        <w:t>wordt weergegeven.</w:t>
      </w:r>
    </w:p>
    <w:p w14:paraId="46524617" w14:textId="77777777" w:rsidR="00F6438F" w:rsidRPr="00F6438F" w:rsidRDefault="00F6438F" w:rsidP="00F6438F">
      <w:pPr>
        <w:pStyle w:val="Lijstalinea"/>
        <w:numPr>
          <w:ilvl w:val="0"/>
          <w:numId w:val="11"/>
        </w:numPr>
      </w:pPr>
      <w:r w:rsidRPr="00F6438F">
        <w:rPr>
          <w:shd w:val="clear" w:color="auto" w:fill="FFFFFF"/>
        </w:rPr>
        <w:t>BTW is inbegrepen in de vermelde prijs. Op de Website zal zoveel mogelijk melding</w:t>
      </w:r>
      <w:r>
        <w:br/>
      </w:r>
      <w:r w:rsidRPr="00F6438F">
        <w:rPr>
          <w:shd w:val="clear" w:color="auto" w:fill="FFFFFF"/>
        </w:rPr>
        <w:t xml:space="preserve">worden gemaakt van eventuele bijkomende kosten, zoals </w:t>
      </w:r>
      <w:r>
        <w:rPr>
          <w:shd w:val="clear" w:color="auto" w:fill="FFFFFF"/>
        </w:rPr>
        <w:t xml:space="preserve">reis-, </w:t>
      </w:r>
      <w:r w:rsidRPr="00F6438F">
        <w:rPr>
          <w:shd w:val="clear" w:color="auto" w:fill="FFFFFF"/>
        </w:rPr>
        <w:t>verzend- en betalingskosten.</w:t>
      </w:r>
    </w:p>
    <w:p w14:paraId="5D57BCD1" w14:textId="77777777" w:rsidR="00F6438F" w:rsidRPr="00F6438F" w:rsidRDefault="00F6438F" w:rsidP="00F6438F">
      <w:pPr>
        <w:pStyle w:val="Lijstalinea"/>
        <w:numPr>
          <w:ilvl w:val="0"/>
          <w:numId w:val="11"/>
        </w:numPr>
      </w:pPr>
      <w:r w:rsidRPr="00F6438F">
        <w:rPr>
          <w:shd w:val="clear" w:color="auto" w:fill="FFFFFF"/>
        </w:rPr>
        <w:t xml:space="preserve">De Website </w:t>
      </w:r>
      <w:r>
        <w:rPr>
          <w:shd w:val="clear" w:color="auto" w:fill="FFFFFF"/>
        </w:rPr>
        <w:t xml:space="preserve">en/of de Offerte </w:t>
      </w:r>
      <w:r w:rsidRPr="00F6438F">
        <w:rPr>
          <w:shd w:val="clear" w:color="auto" w:fill="FFFFFF"/>
        </w:rPr>
        <w:t>vermeldt de betalingsmogelijkheden.</w:t>
      </w:r>
    </w:p>
    <w:p w14:paraId="09F37D50" w14:textId="77777777" w:rsidR="00EF4EEF" w:rsidRPr="00EF4EEF" w:rsidRDefault="00F6438F" w:rsidP="00F6438F">
      <w:pPr>
        <w:pStyle w:val="Lijstalinea"/>
        <w:numPr>
          <w:ilvl w:val="0"/>
          <w:numId w:val="11"/>
        </w:numPr>
      </w:pPr>
      <w:r w:rsidRPr="00F6438F">
        <w:rPr>
          <w:shd w:val="clear" w:color="auto" w:fill="FFFFFF"/>
        </w:rPr>
        <w:t xml:space="preserve">Voor </w:t>
      </w:r>
      <w:r w:rsidR="00EF4EEF">
        <w:rPr>
          <w:shd w:val="clear" w:color="auto" w:fill="FFFFFF"/>
        </w:rPr>
        <w:t xml:space="preserve">zowel online- als </w:t>
      </w:r>
      <w:r w:rsidRPr="00F6438F">
        <w:rPr>
          <w:shd w:val="clear" w:color="auto" w:fill="FFFFFF"/>
        </w:rPr>
        <w:t>offline cursussen, workshops en andere diensten geldt dat een inschrijving na</w:t>
      </w:r>
      <w:r w:rsidR="00EF4EEF">
        <w:rPr>
          <w:shd w:val="clear" w:color="auto" w:fill="FFFFFF"/>
        </w:rPr>
        <w:t xml:space="preserve"> </w:t>
      </w:r>
      <w:r w:rsidRPr="00F6438F">
        <w:rPr>
          <w:shd w:val="clear" w:color="auto" w:fill="FFFFFF"/>
        </w:rPr>
        <w:t xml:space="preserve">aanmelding en betaling definitief is. </w:t>
      </w:r>
    </w:p>
    <w:p w14:paraId="5D1B224E" w14:textId="3D0E816E" w:rsidR="00EF4EEF" w:rsidRPr="00E86324" w:rsidRDefault="00EF4EEF" w:rsidP="00EF4EEF">
      <w:pPr>
        <w:pStyle w:val="Lijstalinea"/>
        <w:numPr>
          <w:ilvl w:val="0"/>
          <w:numId w:val="11"/>
        </w:numPr>
      </w:pPr>
      <w:r w:rsidRPr="00EF4EEF">
        <w:rPr>
          <w:shd w:val="clear" w:color="auto" w:fill="FFFFFF"/>
        </w:rPr>
        <w:t xml:space="preserve">Voor op maat gemaakte </w:t>
      </w:r>
      <w:r w:rsidR="009409FB">
        <w:rPr>
          <w:shd w:val="clear" w:color="auto" w:fill="FFFFFF"/>
        </w:rPr>
        <w:t>C</w:t>
      </w:r>
      <w:r w:rsidRPr="00EF4EEF">
        <w:rPr>
          <w:shd w:val="clear" w:color="auto" w:fill="FFFFFF"/>
        </w:rPr>
        <w:t>eremonies geldt dat Overeenkomst na akkoord definitief is</w:t>
      </w:r>
      <w:r w:rsidR="00F6438F" w:rsidRPr="00EF4EEF">
        <w:rPr>
          <w:shd w:val="clear" w:color="auto" w:fill="FFFFFF"/>
        </w:rPr>
        <w:t>.</w:t>
      </w:r>
      <w:r w:rsidR="00F6438F">
        <w:br/>
      </w:r>
      <w:r w:rsidRPr="00E86324">
        <w:t xml:space="preserve">Bij annulering tot twee weken vóór de </w:t>
      </w:r>
      <w:r>
        <w:t>C</w:t>
      </w:r>
      <w:r w:rsidRPr="00E86324">
        <w:t xml:space="preserve">eremonie zullen gemaakte reiskosten en 50% van de kosten van de </w:t>
      </w:r>
      <w:r>
        <w:t>C</w:t>
      </w:r>
      <w:r w:rsidRPr="00E86324">
        <w:t>eremonie in rekening worden gebracht.</w:t>
      </w:r>
    </w:p>
    <w:p w14:paraId="74FFE5AC" w14:textId="77777777" w:rsidR="00EF4EEF" w:rsidRDefault="00EF4EEF" w:rsidP="00954610">
      <w:pPr>
        <w:ind w:left="708"/>
      </w:pPr>
      <w:r w:rsidRPr="00E86324">
        <w:lastRenderedPageBreak/>
        <w:t xml:space="preserve">Bij annulering binnen twee weken vóór de </w:t>
      </w:r>
      <w:r>
        <w:t>C</w:t>
      </w:r>
      <w:r w:rsidRPr="00E86324">
        <w:t>eremonie zullen gemaakte reiskosten en</w:t>
      </w:r>
      <w:r>
        <w:t xml:space="preserve"> </w:t>
      </w:r>
      <w:r w:rsidRPr="00E86324">
        <w:t xml:space="preserve">100% van de kosten van de </w:t>
      </w:r>
      <w:r w:rsidR="00954610">
        <w:t>C</w:t>
      </w:r>
      <w:r w:rsidRPr="00E86324">
        <w:t>eremonie in rekening worden gebracht.</w:t>
      </w:r>
      <w:r w:rsidR="00954610">
        <w:t xml:space="preserve"> </w:t>
      </w:r>
      <w:r w:rsidRPr="00E86324">
        <w:t xml:space="preserve">De eindfactuur </w:t>
      </w:r>
      <w:r>
        <w:t>wordt verstuurd</w:t>
      </w:r>
      <w:r w:rsidRPr="00E86324">
        <w:t xml:space="preserve"> per email binnen 2 weken na het afronden van de </w:t>
      </w:r>
      <w:r w:rsidR="00954610">
        <w:t>Ceremonie</w:t>
      </w:r>
      <w:r w:rsidRPr="00E86324">
        <w:t>.</w:t>
      </w:r>
    </w:p>
    <w:p w14:paraId="181AE170" w14:textId="77777777" w:rsidR="00954610" w:rsidRDefault="00F6438F" w:rsidP="00F6438F">
      <w:pPr>
        <w:pStyle w:val="Lijstalinea"/>
        <w:numPr>
          <w:ilvl w:val="0"/>
          <w:numId w:val="11"/>
        </w:numPr>
      </w:pPr>
      <w:r w:rsidRPr="00F6438F">
        <w:rPr>
          <w:shd w:val="clear" w:color="auto" w:fill="FFFFFF"/>
        </w:rPr>
        <w:t xml:space="preserve">Als de Klant niet tijdig betaalt of </w:t>
      </w:r>
      <w:r w:rsidR="00EF4EEF">
        <w:rPr>
          <w:shd w:val="clear" w:color="auto" w:fill="FFFFFF"/>
        </w:rPr>
        <w:t>Levensritueel</w:t>
      </w:r>
      <w:r w:rsidRPr="00F6438F">
        <w:rPr>
          <w:shd w:val="clear" w:color="auto" w:fill="FFFFFF"/>
        </w:rPr>
        <w:t xml:space="preserve"> niet in staat is het</w:t>
      </w:r>
      <w:r>
        <w:rPr>
          <w:shd w:val="clear" w:color="auto" w:fill="FFFFFF"/>
        </w:rPr>
        <w:t xml:space="preserve"> </w:t>
      </w:r>
      <w:r w:rsidRPr="00F6438F">
        <w:rPr>
          <w:shd w:val="clear" w:color="auto" w:fill="FFFFFF"/>
        </w:rPr>
        <w:t>verschuldigde bedrag middels het door Klant gekozen betaalmiddel voor het einde van</w:t>
      </w:r>
      <w:r>
        <w:br/>
      </w:r>
      <w:r w:rsidRPr="00F6438F">
        <w:rPr>
          <w:shd w:val="clear" w:color="auto" w:fill="FFFFFF"/>
        </w:rPr>
        <w:t xml:space="preserve">de betaaltermijn te incasseren, is Klant in verzuim, ongeacht of </w:t>
      </w:r>
      <w:r w:rsidR="00EF4EEF">
        <w:rPr>
          <w:shd w:val="clear" w:color="auto" w:fill="FFFFFF"/>
        </w:rPr>
        <w:t>Levensritueel</w:t>
      </w:r>
      <w:r w:rsidRPr="00F6438F">
        <w:rPr>
          <w:shd w:val="clear" w:color="auto" w:fill="FFFFFF"/>
        </w:rPr>
        <w:t xml:space="preserve"> een</w:t>
      </w:r>
      <w:r>
        <w:br/>
      </w:r>
      <w:r w:rsidRPr="00F6438F">
        <w:rPr>
          <w:shd w:val="clear" w:color="auto" w:fill="FFFFFF"/>
        </w:rPr>
        <w:t>nadere aanmaning stuurt.</w:t>
      </w:r>
    </w:p>
    <w:p w14:paraId="5A47332B" w14:textId="77777777" w:rsidR="00F6438F" w:rsidRPr="00954610" w:rsidRDefault="00F6438F" w:rsidP="00F6438F">
      <w:pPr>
        <w:pStyle w:val="Lijstalinea"/>
        <w:numPr>
          <w:ilvl w:val="0"/>
          <w:numId w:val="11"/>
        </w:numPr>
      </w:pPr>
      <w:r w:rsidRPr="00F6438F">
        <w:rPr>
          <w:shd w:val="clear" w:color="auto" w:fill="FFFFFF"/>
        </w:rPr>
        <w:t>Indien Klant in verzuim is ten aanzien van zijn betalingsverplichting, kan</w:t>
      </w:r>
      <w:r>
        <w:br/>
      </w:r>
      <w:r w:rsidR="00EF4EEF">
        <w:rPr>
          <w:shd w:val="clear" w:color="auto" w:fill="FFFFFF"/>
        </w:rPr>
        <w:t>Levensritueel</w:t>
      </w:r>
      <w:r w:rsidRPr="00F6438F">
        <w:rPr>
          <w:shd w:val="clear" w:color="auto" w:fill="FFFFFF"/>
        </w:rPr>
        <w:t xml:space="preserve"> de vordering uit handen geven. In dat geval komen door </w:t>
      </w:r>
      <w:r w:rsidR="00EF4EEF">
        <w:rPr>
          <w:shd w:val="clear" w:color="auto" w:fill="FFFFFF"/>
        </w:rPr>
        <w:t>Levensritueel</w:t>
      </w:r>
      <w:r>
        <w:br/>
      </w:r>
      <w:r w:rsidRPr="00F6438F">
        <w:rPr>
          <w:shd w:val="clear" w:color="auto" w:fill="FFFFFF"/>
        </w:rPr>
        <w:t>gemaakte kosten voor rekening van Klant welke worden begroot op 15% van de</w:t>
      </w:r>
      <w:r>
        <w:br/>
      </w:r>
      <w:r w:rsidRPr="00F6438F">
        <w:rPr>
          <w:shd w:val="clear" w:color="auto" w:fill="FFFFFF"/>
        </w:rPr>
        <w:t>hoofdsom, dan wel de daadwerkelijke kosten indien deze hoger zijn.</w:t>
      </w:r>
    </w:p>
    <w:p w14:paraId="7882DC46" w14:textId="77777777" w:rsidR="00954610" w:rsidRDefault="00954610" w:rsidP="00954610">
      <w:pPr>
        <w:pStyle w:val="Lijstalinea"/>
      </w:pPr>
    </w:p>
    <w:p w14:paraId="4F495999" w14:textId="77777777" w:rsidR="00954610" w:rsidRDefault="00954610" w:rsidP="00954610">
      <w:pPr>
        <w:pStyle w:val="Kop1"/>
      </w:pPr>
      <w:r>
        <w:rPr>
          <w:shd w:val="clear" w:color="auto" w:fill="FFFFFF"/>
        </w:rPr>
        <w:t>Artikel 6 Herroepingsrecht</w:t>
      </w:r>
    </w:p>
    <w:p w14:paraId="4BFF1946" w14:textId="6E07C8DA" w:rsidR="00954610" w:rsidRDefault="00954610" w:rsidP="00954610">
      <w:pPr>
        <w:pStyle w:val="Lijstalinea"/>
        <w:numPr>
          <w:ilvl w:val="0"/>
          <w:numId w:val="13"/>
        </w:numPr>
      </w:pPr>
      <w:r w:rsidRPr="00954610">
        <w:rPr>
          <w:shd w:val="clear" w:color="auto" w:fill="FFFFFF"/>
        </w:rPr>
        <w:t xml:space="preserve">In het geval de Klant een online </w:t>
      </w:r>
      <w:r w:rsidR="001E7AD4">
        <w:rPr>
          <w:shd w:val="clear" w:color="auto" w:fill="FFFFFF"/>
        </w:rPr>
        <w:t>W</w:t>
      </w:r>
      <w:r w:rsidRPr="00954610">
        <w:rPr>
          <w:shd w:val="clear" w:color="auto" w:fill="FFFFFF"/>
        </w:rPr>
        <w:t>orkshop heeft besteld is de dienst bij bestelling en</w:t>
      </w:r>
      <w:r>
        <w:br/>
      </w:r>
      <w:r w:rsidRPr="00954610">
        <w:rPr>
          <w:shd w:val="clear" w:color="auto" w:fill="FFFFFF"/>
        </w:rPr>
        <w:t>betaling volledig beschikbaar voor de klant en is de dienst daarmee volledig geleverd.</w:t>
      </w:r>
      <w:r>
        <w:br/>
      </w:r>
      <w:r w:rsidRPr="00954610">
        <w:rPr>
          <w:shd w:val="clear" w:color="auto" w:fill="FFFFFF"/>
        </w:rPr>
        <w:t>Aangezien deze dienst niet te retourneren valt gelden daarvoor specifieke regels. De</w:t>
      </w:r>
      <w:r>
        <w:br/>
      </w:r>
      <w:r w:rsidRPr="00954610">
        <w:rPr>
          <w:shd w:val="clear" w:color="auto" w:fill="FFFFFF"/>
        </w:rPr>
        <w:t>klant verklaart door het accepteren van deze algemene voorwaarden dat de klant</w:t>
      </w:r>
      <w:r>
        <w:br/>
      </w:r>
      <w:r w:rsidRPr="00954610">
        <w:rPr>
          <w:shd w:val="clear" w:color="auto" w:fill="FFFFFF"/>
        </w:rPr>
        <w:t>afstand doet van zijn herroepingsrecht.</w:t>
      </w:r>
    </w:p>
    <w:p w14:paraId="14797257" w14:textId="77777777" w:rsidR="00954610" w:rsidRDefault="00954610" w:rsidP="00880DBA"/>
    <w:p w14:paraId="12243A44" w14:textId="77777777" w:rsidR="00880DBA" w:rsidRDefault="00880DBA" w:rsidP="00954610">
      <w:pPr>
        <w:pStyle w:val="Kop1"/>
      </w:pPr>
      <w:r>
        <w:t>Artikel 7. Rechten en plichten Levensritueel</w:t>
      </w:r>
    </w:p>
    <w:p w14:paraId="1D26A160" w14:textId="14D83854" w:rsidR="00880DBA" w:rsidRDefault="00880DBA" w:rsidP="009409FB">
      <w:pPr>
        <w:pStyle w:val="Lijstalinea"/>
        <w:numPr>
          <w:ilvl w:val="0"/>
          <w:numId w:val="14"/>
        </w:numPr>
      </w:pPr>
      <w:r>
        <w:t>Levensritueel spant zich in om de Diensten</w:t>
      </w:r>
      <w:r w:rsidR="009409FB">
        <w:t xml:space="preserve"> </w:t>
      </w:r>
      <w:proofErr w:type="spellStart"/>
      <w:r w:rsidR="009409FB">
        <w:t>mbt</w:t>
      </w:r>
      <w:proofErr w:type="spellEnd"/>
      <w:r w:rsidR="009409FB">
        <w:t xml:space="preserve"> Online Workshops</w:t>
      </w:r>
      <w:r>
        <w:t xml:space="preserve"> continu ter</w:t>
      </w:r>
      <w:r w:rsidR="009409FB">
        <w:t xml:space="preserve"> </w:t>
      </w:r>
      <w:r>
        <w:t>beschikking te stellen maar</w:t>
      </w:r>
      <w:r w:rsidR="009409FB">
        <w:t xml:space="preserve"> </w:t>
      </w:r>
      <w:r>
        <w:t xml:space="preserve">garandeert niet dat de </w:t>
      </w:r>
      <w:r w:rsidR="009409FB">
        <w:t>Online Workshops</w:t>
      </w:r>
      <w:r>
        <w:t xml:space="preserve"> te allen tijde beschikbaar zijn.</w:t>
      </w:r>
    </w:p>
    <w:p w14:paraId="6E099AEA" w14:textId="77777777" w:rsidR="00954610" w:rsidRPr="00954610" w:rsidRDefault="00880DBA" w:rsidP="00954610">
      <w:pPr>
        <w:pStyle w:val="Lijstalinea"/>
        <w:numPr>
          <w:ilvl w:val="0"/>
          <w:numId w:val="14"/>
        </w:numPr>
      </w:pPr>
      <w:r w:rsidRPr="00954610">
        <w:t xml:space="preserve">Levensritueel </w:t>
      </w:r>
      <w:r w:rsidR="00954610" w:rsidRPr="00954610">
        <w:t>behoudt zich het recht voor de inlogprocedure en/of de Inloggegevens</w:t>
      </w:r>
      <w:r w:rsidR="00954610" w:rsidRPr="00954610">
        <w:br/>
        <w:t>van de Klant te veranderen indien zij dit noodzakelijk acht in het belang van het</w:t>
      </w:r>
      <w:r w:rsidR="00954610" w:rsidRPr="00954610">
        <w:br/>
        <w:t>functioneren van de Website.</w:t>
      </w:r>
    </w:p>
    <w:p w14:paraId="6FC7F0B5" w14:textId="77777777" w:rsidR="00954610" w:rsidRDefault="00954610" w:rsidP="00954610">
      <w:pPr>
        <w:pStyle w:val="Lijstalinea"/>
        <w:numPr>
          <w:ilvl w:val="0"/>
          <w:numId w:val="14"/>
        </w:numPr>
      </w:pPr>
      <w:r w:rsidRPr="00954610">
        <w:t>Levensritueel behoudt zich het recht voor wijzigingen aan te brengen in de Diensten. Levensritueel zal zich inspannen om wijzigingen die een beperking van de kernfuncties van de Diensten inhouden vooraf, met inachtneming van een redelijke termijn, te melden, tenzij dit redelijkerwijs of technisch niet mogelijk is.</w:t>
      </w:r>
    </w:p>
    <w:p w14:paraId="646A3ED5" w14:textId="77777777" w:rsidR="00954610" w:rsidRDefault="00954610" w:rsidP="00954610">
      <w:pPr>
        <w:pStyle w:val="Lijstalinea"/>
        <w:numPr>
          <w:ilvl w:val="0"/>
          <w:numId w:val="14"/>
        </w:numPr>
      </w:pPr>
      <w:r w:rsidRPr="00954610">
        <w:t>Levensritueel kan de Diensten mogelijk uitbreiden met Workshops en modules die</w:t>
      </w:r>
      <w:r w:rsidRPr="00954610">
        <w:br/>
        <w:t>nieuwe kennis bevatten. Workshops en modules die aan nieuwe gebruikers tegen</w:t>
      </w:r>
      <w:r w:rsidRPr="00954610">
        <w:br/>
        <w:t>betaling worden aangeboden, vallen niet automatisch onder de reikwijdte van de</w:t>
      </w:r>
      <w:r w:rsidRPr="00954610">
        <w:br/>
      </w:r>
      <w:r w:rsidRPr="00954610">
        <w:lastRenderedPageBreak/>
        <w:t>Overeenkomst. Indien Klant gebruik wenst te maken van deze Workshops en modules dient hij hierover nadere afspraken te maken met Levensritueel.</w:t>
      </w:r>
    </w:p>
    <w:p w14:paraId="5AF95243" w14:textId="77777777" w:rsidR="00954610" w:rsidRDefault="00954610" w:rsidP="00954610">
      <w:pPr>
        <w:pStyle w:val="Lijstalinea"/>
        <w:numPr>
          <w:ilvl w:val="0"/>
          <w:numId w:val="14"/>
        </w:numPr>
      </w:pPr>
      <w:r w:rsidRPr="00954610">
        <w:t>Levensritueel verzorgt een elektronische nieuwsbrief waarin de Klant wordt geïnformeerd over de ontwikkelingen van de Diensten van Levensritueel. Tenzij de</w:t>
      </w:r>
      <w:r w:rsidRPr="00954610">
        <w:br/>
        <w:t>Klant aangeeft hierop geen prijs te stellen, ontvangt de Klant deze elektronische</w:t>
      </w:r>
      <w:r w:rsidRPr="00954610">
        <w:br/>
        <w:t>nieuwsbrieven op het e-mailadres dat tijdens het registratieproces is verstrekt.</w:t>
      </w:r>
    </w:p>
    <w:p w14:paraId="29D5A8DC" w14:textId="77777777" w:rsidR="00954610" w:rsidRDefault="00954610" w:rsidP="00954610">
      <w:pPr>
        <w:pStyle w:val="Lijstalinea"/>
        <w:numPr>
          <w:ilvl w:val="0"/>
          <w:numId w:val="14"/>
        </w:numPr>
      </w:pPr>
      <w:r w:rsidRPr="00954610">
        <w:t>Levensritueel verzorgt tevens ook een elektronische nieuwsbrief waarin de Klant tips krijgt over de onderwerpen die in de Diensten worden behandeld. Tenzij de Klant</w:t>
      </w:r>
      <w:r w:rsidRPr="00954610">
        <w:br/>
        <w:t>aangeeft hierop geen prijs te stellen, ontvangt de Klant deze elektronische</w:t>
      </w:r>
      <w:r w:rsidRPr="00954610">
        <w:br/>
        <w:t>nieuwsbrieven op het e-mailadres dat tijdens het registratieproces is verstrekt.</w:t>
      </w:r>
    </w:p>
    <w:p w14:paraId="04BBD592" w14:textId="77777777" w:rsidR="00954610" w:rsidRPr="00954610" w:rsidRDefault="00954610" w:rsidP="00954610">
      <w:pPr>
        <w:pStyle w:val="Lijstalinea"/>
        <w:numPr>
          <w:ilvl w:val="0"/>
          <w:numId w:val="14"/>
        </w:numPr>
      </w:pPr>
      <w:r w:rsidRPr="00954610">
        <w:t>De inhoud zoals deze gegeven heeft copyright bij Levensritueel en mag op geen</w:t>
      </w:r>
      <w:r w:rsidRPr="00954610">
        <w:br/>
        <w:t>enkele manier als kennisdrager naar buiten gebracht worden door de Klant.</w:t>
      </w:r>
    </w:p>
    <w:p w14:paraId="34FCE6C1" w14:textId="77777777" w:rsidR="00954610" w:rsidRDefault="00954610" w:rsidP="00880DBA"/>
    <w:p w14:paraId="652D541A" w14:textId="77777777" w:rsidR="00880DBA" w:rsidRDefault="00880DBA" w:rsidP="00954610">
      <w:pPr>
        <w:pStyle w:val="Kop1"/>
      </w:pPr>
      <w:r>
        <w:t>Artikel 8. Rechten en plichten Licentienemer</w:t>
      </w:r>
    </w:p>
    <w:p w14:paraId="1700490E" w14:textId="3EC94D49" w:rsidR="00B94647" w:rsidRPr="00B94647" w:rsidRDefault="00954610" w:rsidP="00B94647">
      <w:pPr>
        <w:pStyle w:val="Lijstalinea"/>
        <w:numPr>
          <w:ilvl w:val="0"/>
          <w:numId w:val="15"/>
        </w:numPr>
      </w:pPr>
      <w:r w:rsidRPr="00B94647">
        <w:rPr>
          <w:shd w:val="clear" w:color="auto" w:fill="FFFFFF"/>
        </w:rPr>
        <w:t>Tijdens het bestelproces</w:t>
      </w:r>
      <w:r w:rsidR="002A114A">
        <w:rPr>
          <w:shd w:val="clear" w:color="auto" w:fill="FFFFFF"/>
        </w:rPr>
        <w:t xml:space="preserve"> van Online Workshops</w:t>
      </w:r>
      <w:r w:rsidRPr="00B94647">
        <w:rPr>
          <w:shd w:val="clear" w:color="auto" w:fill="FFFFFF"/>
        </w:rPr>
        <w:t xml:space="preserve"> moet de Klant Inloggegevens opgeven. Wanneer de Klant</w:t>
      </w:r>
      <w:r w:rsidR="002A114A">
        <w:rPr>
          <w:shd w:val="clear" w:color="auto" w:fill="FFFFFF"/>
        </w:rPr>
        <w:t xml:space="preserve"> </w:t>
      </w:r>
      <w:r w:rsidRPr="00B94647">
        <w:rPr>
          <w:shd w:val="clear" w:color="auto" w:fill="FFFFFF"/>
        </w:rPr>
        <w:t>Inloggegevens opgeeft, staat hij er tegenover Levensritueel voor in en is hij er zelf</w:t>
      </w:r>
      <w:r w:rsidR="002A114A">
        <w:rPr>
          <w:shd w:val="clear" w:color="auto" w:fill="FFFFFF"/>
        </w:rPr>
        <w:t xml:space="preserve"> </w:t>
      </w:r>
      <w:r w:rsidRPr="00B94647">
        <w:rPr>
          <w:shd w:val="clear" w:color="auto" w:fill="FFFFFF"/>
        </w:rPr>
        <w:t>verantwoordelijk voor dat de informatie die hij bij het aanmaken van zijn Inloggegevens</w:t>
      </w:r>
      <w:r w:rsidR="00B94647">
        <w:rPr>
          <w:shd w:val="clear" w:color="auto" w:fill="FFFFFF"/>
        </w:rPr>
        <w:t xml:space="preserve"> </w:t>
      </w:r>
      <w:r w:rsidRPr="00B94647">
        <w:rPr>
          <w:shd w:val="clear" w:color="auto" w:fill="FFFFFF"/>
        </w:rPr>
        <w:t>verstrekt correct, volledig en actueel is.</w:t>
      </w:r>
    </w:p>
    <w:p w14:paraId="00FF6F3D" w14:textId="77777777" w:rsidR="00B94647" w:rsidRPr="00B94647" w:rsidRDefault="00954610" w:rsidP="00B94647">
      <w:pPr>
        <w:pStyle w:val="Lijstalinea"/>
        <w:numPr>
          <w:ilvl w:val="0"/>
          <w:numId w:val="15"/>
        </w:numPr>
      </w:pPr>
      <w:r w:rsidRPr="00B94647">
        <w:rPr>
          <w:shd w:val="clear" w:color="auto" w:fill="FFFFFF"/>
        </w:rPr>
        <w:t>De Klant is verantwoordelijk en aansprakelijk voor al het gebruik dat met zijn</w:t>
      </w:r>
      <w:r>
        <w:br/>
      </w:r>
      <w:r w:rsidRPr="00B94647">
        <w:rPr>
          <w:shd w:val="clear" w:color="auto" w:fill="FFFFFF"/>
        </w:rPr>
        <w:t>Inloggegevens wordt gemaakt.</w:t>
      </w:r>
    </w:p>
    <w:p w14:paraId="625B1FC5" w14:textId="77777777" w:rsidR="00B94647" w:rsidRDefault="00954610" w:rsidP="00B94647">
      <w:pPr>
        <w:pStyle w:val="Lijstalinea"/>
        <w:numPr>
          <w:ilvl w:val="0"/>
          <w:numId w:val="15"/>
        </w:numPr>
      </w:pPr>
      <w:r w:rsidRPr="00B94647">
        <w:rPr>
          <w:shd w:val="clear" w:color="auto" w:fill="FFFFFF"/>
        </w:rPr>
        <w:t>Zodra de Klant weet of reden heeft te vermoeden dat Inloggegevens in handen zijn</w:t>
      </w:r>
      <w:r>
        <w:br/>
      </w:r>
      <w:r w:rsidRPr="00B94647">
        <w:rPr>
          <w:shd w:val="clear" w:color="auto" w:fill="FFFFFF"/>
        </w:rPr>
        <w:t xml:space="preserve">gekomen van onbevoegden, moet de Klant </w:t>
      </w:r>
      <w:r w:rsidR="00B94647">
        <w:rPr>
          <w:shd w:val="clear" w:color="auto" w:fill="FFFFFF"/>
        </w:rPr>
        <w:t>Levensritueel</w:t>
      </w:r>
      <w:r w:rsidRPr="00B94647">
        <w:rPr>
          <w:shd w:val="clear" w:color="auto" w:fill="FFFFFF"/>
        </w:rPr>
        <w:t xml:space="preserve"> daarvan op de hoogte stellen,</w:t>
      </w:r>
      <w:r w:rsidR="00B94647">
        <w:rPr>
          <w:shd w:val="clear" w:color="auto" w:fill="FFFFFF"/>
        </w:rPr>
        <w:t xml:space="preserve"> </w:t>
      </w:r>
      <w:r w:rsidRPr="00B94647">
        <w:rPr>
          <w:shd w:val="clear" w:color="auto" w:fill="FFFFFF"/>
        </w:rPr>
        <w:t>onverminderd zijn eigen verplichting om direct zelf doeltreffende maatregelen te</w:t>
      </w:r>
      <w:r w:rsidR="00B94647">
        <w:rPr>
          <w:shd w:val="clear" w:color="auto" w:fill="FFFFFF"/>
        </w:rPr>
        <w:t xml:space="preserve"> </w:t>
      </w:r>
      <w:r w:rsidRPr="00B94647">
        <w:rPr>
          <w:shd w:val="clear" w:color="auto" w:fill="FFFFFF"/>
        </w:rPr>
        <w:t>treffen, zoals het veranderen van de Inloggegevens.</w:t>
      </w:r>
    </w:p>
    <w:p w14:paraId="5CDEB3A3" w14:textId="77777777" w:rsidR="00B94647" w:rsidRDefault="00954610" w:rsidP="00B94647">
      <w:pPr>
        <w:pStyle w:val="Lijstalinea"/>
        <w:numPr>
          <w:ilvl w:val="0"/>
          <w:numId w:val="15"/>
        </w:numPr>
      </w:pPr>
      <w:r w:rsidRPr="00B94647">
        <w:rPr>
          <w:shd w:val="clear" w:color="auto" w:fill="FFFFFF"/>
        </w:rPr>
        <w:t>De Klant is verantwoordelijk voor alle gebruik van de Diensten.</w:t>
      </w:r>
    </w:p>
    <w:p w14:paraId="669E6F2C" w14:textId="77777777" w:rsidR="00B94647" w:rsidRPr="00B94647" w:rsidRDefault="00954610" w:rsidP="00B94647">
      <w:pPr>
        <w:pStyle w:val="Lijstalinea"/>
        <w:numPr>
          <w:ilvl w:val="0"/>
          <w:numId w:val="15"/>
        </w:numPr>
      </w:pPr>
      <w:r w:rsidRPr="00B94647">
        <w:rPr>
          <w:shd w:val="clear" w:color="auto" w:fill="FFFFFF"/>
        </w:rPr>
        <w:t>De Klant dient bij het aangaan van de Overeenkomst de juiste, actuele en volledige</w:t>
      </w:r>
      <w:r>
        <w:br/>
      </w:r>
      <w:r w:rsidRPr="00B94647">
        <w:rPr>
          <w:shd w:val="clear" w:color="auto" w:fill="FFFFFF"/>
        </w:rPr>
        <w:t>(adres)gegevens te verschaffen welke aan de Klant worden gevraagd tijdens het</w:t>
      </w:r>
      <w:r>
        <w:br/>
      </w:r>
      <w:r w:rsidRPr="00B94647">
        <w:rPr>
          <w:shd w:val="clear" w:color="auto" w:fill="FFFFFF"/>
        </w:rPr>
        <w:t>registratieproces. De Klant dient wijzigingen in deze (adres)gegevens zo spoedig</w:t>
      </w:r>
      <w:r>
        <w:br/>
      </w:r>
      <w:r w:rsidRPr="00B94647">
        <w:rPr>
          <w:shd w:val="clear" w:color="auto" w:fill="FFFFFF"/>
        </w:rPr>
        <w:t xml:space="preserve">mogelijk via </w:t>
      </w:r>
      <w:r w:rsidR="00B94647">
        <w:rPr>
          <w:shd w:val="clear" w:color="auto" w:fill="FFFFFF"/>
        </w:rPr>
        <w:t>iris</w:t>
      </w:r>
      <w:r w:rsidRPr="00B94647">
        <w:rPr>
          <w:shd w:val="clear" w:color="auto" w:fill="FFFFFF"/>
        </w:rPr>
        <w:t>@Levensritueel.nl aan Levensritueel door te geven.</w:t>
      </w:r>
    </w:p>
    <w:p w14:paraId="671BC798" w14:textId="77777777" w:rsidR="00954610" w:rsidRDefault="00954610" w:rsidP="00B94647">
      <w:pPr>
        <w:pStyle w:val="Lijstalinea"/>
        <w:numPr>
          <w:ilvl w:val="0"/>
          <w:numId w:val="15"/>
        </w:numPr>
      </w:pPr>
      <w:r w:rsidRPr="00B94647">
        <w:rPr>
          <w:shd w:val="clear" w:color="auto" w:fill="FFFFFF"/>
        </w:rPr>
        <w:t xml:space="preserve">De Klant mag het geleerde niet in een </w:t>
      </w:r>
      <w:r w:rsidR="00B94647">
        <w:rPr>
          <w:shd w:val="clear" w:color="auto" w:fill="FFFFFF"/>
        </w:rPr>
        <w:t>workshop</w:t>
      </w:r>
      <w:r w:rsidRPr="00B94647">
        <w:rPr>
          <w:shd w:val="clear" w:color="auto" w:fill="FFFFFF"/>
        </w:rPr>
        <w:t xml:space="preserve"> gelijkende op de </w:t>
      </w:r>
      <w:r w:rsidR="00B94647">
        <w:rPr>
          <w:shd w:val="clear" w:color="auto" w:fill="FFFFFF"/>
        </w:rPr>
        <w:t>Workshop</w:t>
      </w:r>
      <w:r w:rsidRPr="00B94647">
        <w:rPr>
          <w:shd w:val="clear" w:color="auto" w:fill="FFFFFF"/>
        </w:rPr>
        <w:t xml:space="preserve"> naar buiten</w:t>
      </w:r>
      <w:r w:rsidR="00B94647">
        <w:rPr>
          <w:shd w:val="clear" w:color="auto" w:fill="FFFFFF"/>
        </w:rPr>
        <w:t xml:space="preserve"> </w:t>
      </w:r>
      <w:r w:rsidRPr="00B94647">
        <w:rPr>
          <w:shd w:val="clear" w:color="auto" w:fill="FFFFFF"/>
        </w:rPr>
        <w:t xml:space="preserve">brengen. </w:t>
      </w:r>
    </w:p>
    <w:p w14:paraId="2FC4FF8A" w14:textId="76A12E80" w:rsidR="00954610" w:rsidRDefault="00954610" w:rsidP="00880DBA"/>
    <w:p w14:paraId="2081EB13" w14:textId="71617DA2" w:rsidR="00675F3D" w:rsidRDefault="00675F3D" w:rsidP="00675F3D">
      <w:pPr>
        <w:pStyle w:val="Kop1"/>
        <w:rPr>
          <w:shd w:val="clear" w:color="auto" w:fill="FFFFFF"/>
        </w:rPr>
      </w:pPr>
      <w:r w:rsidRPr="00675F3D">
        <w:rPr>
          <w:rStyle w:val="Kop1Char"/>
        </w:rPr>
        <w:lastRenderedPageBreak/>
        <w:t xml:space="preserve">Artikel 9. </w:t>
      </w:r>
      <w:r>
        <w:rPr>
          <w:shd w:val="clear" w:color="auto" w:fill="FFFFFF"/>
        </w:rPr>
        <w:t>Garantie en aansprakelijkheid</w:t>
      </w:r>
    </w:p>
    <w:p w14:paraId="2F1678F0" w14:textId="19007D09" w:rsidR="002F4F76" w:rsidRDefault="006A18A6" w:rsidP="007056D5">
      <w:pPr>
        <w:pStyle w:val="Lijstalinea"/>
        <w:numPr>
          <w:ilvl w:val="0"/>
          <w:numId w:val="17"/>
        </w:numPr>
      </w:pPr>
      <w:r w:rsidRPr="002F4F76">
        <w:rPr>
          <w:shd w:val="clear" w:color="auto" w:fill="FFFFFF"/>
        </w:rPr>
        <w:t xml:space="preserve">Levensritueel zal zich tot het uiterste inspannen de Ceremonie uit te voeren overeenkomstig de </w:t>
      </w:r>
      <w:r w:rsidR="00F02E17">
        <w:rPr>
          <w:shd w:val="clear" w:color="auto" w:fill="FFFFFF"/>
        </w:rPr>
        <w:t>Overeenkomst</w:t>
      </w:r>
      <w:r w:rsidRPr="002F4F76">
        <w:rPr>
          <w:shd w:val="clear" w:color="auto" w:fill="FFFFFF"/>
        </w:rPr>
        <w:t>.</w:t>
      </w:r>
      <w:r w:rsidR="002F4F76" w:rsidRPr="002F4F76">
        <w:rPr>
          <w:shd w:val="clear" w:color="auto" w:fill="FFFFFF"/>
        </w:rPr>
        <w:t xml:space="preserve"> </w:t>
      </w:r>
      <w:r w:rsidR="002F4F76">
        <w:t>Klant</w:t>
      </w:r>
      <w:r w:rsidR="002F4F76" w:rsidRPr="002F4F76">
        <w:t xml:space="preserve"> kan geen schadevergoeding eisen, indien </w:t>
      </w:r>
      <w:r w:rsidR="002F4F76">
        <w:t>Levensritueel</w:t>
      </w:r>
      <w:r w:rsidR="002F4F76" w:rsidRPr="002F4F76">
        <w:t xml:space="preserve"> zijn verplichtingen niet kan nakomen door overmacht, zoals bijvoorbeeld; staking, transport moeilijkheden, files, omleidingen, ziekte, overlijden of zaken die mogelijkerwijs als overmacht aannemelijk kunnen worden gesteld.</w:t>
      </w:r>
      <w:r w:rsidR="002F4F76" w:rsidRPr="002F4F76">
        <w:br/>
        <w:t xml:space="preserve">In deze gevallen zal er door </w:t>
      </w:r>
      <w:r w:rsidR="002F4F76">
        <w:t>Levensritueel</w:t>
      </w:r>
      <w:r w:rsidR="002F4F76" w:rsidRPr="002F4F76">
        <w:t xml:space="preserve"> uiterst zorgvuldig worden gezocht naar vervanging binnen het vertrouwde netwerk van </w:t>
      </w:r>
      <w:r w:rsidR="002F4F76">
        <w:t>Levensritueel</w:t>
      </w:r>
      <w:r w:rsidR="002F4F76" w:rsidRPr="002F4F76">
        <w:t xml:space="preserve">, uiteraard zoveel mogelijk in overleg met </w:t>
      </w:r>
      <w:r w:rsidR="002F4F76">
        <w:t>Klant</w:t>
      </w:r>
      <w:r w:rsidR="002F4F76" w:rsidRPr="002F4F76">
        <w:t>.</w:t>
      </w:r>
      <w:r w:rsidRPr="002F4F76">
        <w:t xml:space="preserve"> </w:t>
      </w:r>
    </w:p>
    <w:p w14:paraId="4DB0B565" w14:textId="2B5A6A22" w:rsidR="002F4F76" w:rsidRPr="006D05CE" w:rsidRDefault="00983E8E" w:rsidP="00983E8E">
      <w:pPr>
        <w:pStyle w:val="Lijstalinea"/>
        <w:numPr>
          <w:ilvl w:val="0"/>
          <w:numId w:val="17"/>
        </w:numPr>
      </w:pPr>
      <w:r>
        <w:rPr>
          <w:shd w:val="clear" w:color="auto" w:fill="FFFFFF"/>
        </w:rPr>
        <w:t>Levensritueel</w:t>
      </w:r>
      <w:r w:rsidRPr="00983E8E">
        <w:rPr>
          <w:shd w:val="clear" w:color="auto" w:fill="FFFFFF"/>
        </w:rPr>
        <w:t xml:space="preserve"> is niet aansprakelijk voor enige schade, welke voor de </w:t>
      </w:r>
      <w:r>
        <w:rPr>
          <w:shd w:val="clear" w:color="auto" w:fill="FFFFFF"/>
        </w:rPr>
        <w:t>Klant</w:t>
      </w:r>
      <w:r w:rsidRPr="00983E8E">
        <w:rPr>
          <w:shd w:val="clear" w:color="auto" w:fill="FFFFFF"/>
        </w:rPr>
        <w:t xml:space="preserve"> of voor derden mocht ontstaan als gevolg van door </w:t>
      </w:r>
      <w:r>
        <w:rPr>
          <w:shd w:val="clear" w:color="auto" w:fill="FFFFFF"/>
        </w:rPr>
        <w:t>Levensritueel</w:t>
      </w:r>
      <w:r w:rsidRPr="00983E8E">
        <w:rPr>
          <w:shd w:val="clear" w:color="auto" w:fill="FFFFFF"/>
        </w:rPr>
        <w:t xml:space="preserve"> verleende diensten, tenzij er sprake is van opzet of grove schuld aan de kant van </w:t>
      </w:r>
      <w:r>
        <w:rPr>
          <w:shd w:val="clear" w:color="auto" w:fill="FFFFFF"/>
        </w:rPr>
        <w:t>Levensritueel</w:t>
      </w:r>
      <w:r w:rsidRPr="00983E8E">
        <w:rPr>
          <w:shd w:val="clear" w:color="auto" w:fill="FFFFFF"/>
        </w:rPr>
        <w:t>.</w:t>
      </w:r>
      <w:r w:rsidR="005004A1">
        <w:rPr>
          <w:shd w:val="clear" w:color="auto" w:fill="FFFFFF"/>
        </w:rPr>
        <w:t xml:space="preserve"> </w:t>
      </w:r>
      <w:r w:rsidRPr="00983E8E">
        <w:rPr>
          <w:shd w:val="clear" w:color="auto" w:fill="FFFFFF"/>
        </w:rPr>
        <w:t xml:space="preserve">De door </w:t>
      </w:r>
      <w:r>
        <w:rPr>
          <w:shd w:val="clear" w:color="auto" w:fill="FFFFFF"/>
        </w:rPr>
        <w:t>Levensritueel</w:t>
      </w:r>
      <w:r w:rsidRPr="00983E8E">
        <w:rPr>
          <w:shd w:val="clear" w:color="auto" w:fill="FFFFFF"/>
        </w:rPr>
        <w:t xml:space="preserve"> te betalen schadevergoeding wegens een toerekenbare tekortkoming bij de uitvoering van de </w:t>
      </w:r>
      <w:r>
        <w:rPr>
          <w:shd w:val="clear" w:color="auto" w:fill="FFFFFF"/>
        </w:rPr>
        <w:t>Dienst,</w:t>
      </w:r>
      <w:r w:rsidRPr="00983E8E">
        <w:rPr>
          <w:shd w:val="clear" w:color="auto" w:fill="FFFFFF"/>
        </w:rPr>
        <w:t xml:space="preserve"> zal in ieder geval niet meer bedragen dan het bedrag van de </w:t>
      </w:r>
      <w:r w:rsidR="003B34AA">
        <w:rPr>
          <w:shd w:val="clear" w:color="auto" w:fill="FFFFFF"/>
        </w:rPr>
        <w:t>O</w:t>
      </w:r>
      <w:r w:rsidRPr="00983E8E">
        <w:rPr>
          <w:shd w:val="clear" w:color="auto" w:fill="FFFFFF"/>
        </w:rPr>
        <w:t xml:space="preserve">vereenkomst tussen </w:t>
      </w:r>
      <w:r>
        <w:rPr>
          <w:shd w:val="clear" w:color="auto" w:fill="FFFFFF"/>
        </w:rPr>
        <w:t>Levensritueel</w:t>
      </w:r>
      <w:r w:rsidRPr="00983E8E">
        <w:rPr>
          <w:shd w:val="clear" w:color="auto" w:fill="FFFFFF"/>
        </w:rPr>
        <w:t xml:space="preserve"> en de </w:t>
      </w:r>
      <w:r>
        <w:rPr>
          <w:shd w:val="clear" w:color="auto" w:fill="FFFFFF"/>
        </w:rPr>
        <w:t>Klant</w:t>
      </w:r>
      <w:r w:rsidRPr="00983E8E">
        <w:rPr>
          <w:shd w:val="clear" w:color="auto" w:fill="FFFFFF"/>
        </w:rPr>
        <w:t xml:space="preserve"> (inclusief BTW).</w:t>
      </w:r>
    </w:p>
    <w:p w14:paraId="122C9C79" w14:textId="1E0A07C3" w:rsidR="006D05CE" w:rsidRPr="006D05CE" w:rsidRDefault="006D05CE" w:rsidP="006D05CE">
      <w:pPr>
        <w:pStyle w:val="Lijstalinea"/>
        <w:numPr>
          <w:ilvl w:val="0"/>
          <w:numId w:val="17"/>
        </w:numPr>
      </w:pPr>
      <w:r w:rsidRPr="006D05CE">
        <w:rPr>
          <w:shd w:val="clear" w:color="auto" w:fill="FFFFFF"/>
        </w:rPr>
        <w:t>Levensritueel staat in voor de deugdelijkheid van de door haar geleverde dienst in</w:t>
      </w:r>
      <w:r>
        <w:br/>
      </w:r>
      <w:r w:rsidRPr="006D05CE">
        <w:rPr>
          <w:shd w:val="clear" w:color="auto" w:fill="FFFFFF"/>
        </w:rPr>
        <w:t>overeenstemming met wat de Klant op grond van de overeenkomst redelijkerwijze mag verwachten. Mochten zich niettemin gebreken voordoen in de door Levensritueel</w:t>
      </w:r>
      <w:r>
        <w:rPr>
          <w:shd w:val="clear" w:color="auto" w:fill="FFFFFF"/>
        </w:rPr>
        <w:t xml:space="preserve"> </w:t>
      </w:r>
      <w:r w:rsidRPr="006D05CE">
        <w:rPr>
          <w:shd w:val="clear" w:color="auto" w:fill="FFFFFF"/>
        </w:rPr>
        <w:t>geleverde dienst dan is een en ander ter keuze en uitsluitend ter beoordeling van</w:t>
      </w:r>
      <w:r>
        <w:rPr>
          <w:shd w:val="clear" w:color="auto" w:fill="FFFFFF"/>
        </w:rPr>
        <w:t xml:space="preserve"> </w:t>
      </w:r>
      <w:r w:rsidRPr="006D05CE">
        <w:rPr>
          <w:shd w:val="clear" w:color="auto" w:fill="FFFFFF"/>
        </w:rPr>
        <w:t>Levensritueel.</w:t>
      </w:r>
    </w:p>
    <w:p w14:paraId="1AF25863" w14:textId="355B9379" w:rsidR="00144159" w:rsidRPr="0027267A" w:rsidRDefault="00C35F37" w:rsidP="00144159">
      <w:pPr>
        <w:pStyle w:val="Lijstalinea"/>
        <w:numPr>
          <w:ilvl w:val="0"/>
          <w:numId w:val="17"/>
        </w:numPr>
      </w:pPr>
      <w:r w:rsidRPr="00144159">
        <w:rPr>
          <w:shd w:val="clear" w:color="auto" w:fill="FFFFFF"/>
        </w:rPr>
        <w:t xml:space="preserve">Alle door </w:t>
      </w:r>
      <w:r w:rsidR="00144159">
        <w:rPr>
          <w:shd w:val="clear" w:color="auto" w:fill="FFFFFF"/>
        </w:rPr>
        <w:t>Levensritueel</w:t>
      </w:r>
      <w:r w:rsidRPr="00144159">
        <w:rPr>
          <w:shd w:val="clear" w:color="auto" w:fill="FFFFFF"/>
        </w:rPr>
        <w:t xml:space="preserve"> gegeven adviezen, gedeelde kennis en door </w:t>
      </w:r>
      <w:r w:rsidR="00144159">
        <w:rPr>
          <w:shd w:val="clear" w:color="auto" w:fill="FFFFFF"/>
        </w:rPr>
        <w:t>Levensritueel</w:t>
      </w:r>
      <w:r>
        <w:br/>
      </w:r>
      <w:r w:rsidRPr="00144159">
        <w:rPr>
          <w:shd w:val="clear" w:color="auto" w:fill="FFFFFF"/>
        </w:rPr>
        <w:t>verstrekte mededelingen en opgaven over onder meer de eigenschappen van door</w:t>
      </w:r>
      <w:r>
        <w:br/>
      </w:r>
      <w:r w:rsidR="00144159">
        <w:rPr>
          <w:shd w:val="clear" w:color="auto" w:fill="FFFFFF"/>
        </w:rPr>
        <w:t>Levensritueel</w:t>
      </w:r>
      <w:r w:rsidRPr="00144159">
        <w:rPr>
          <w:shd w:val="clear" w:color="auto" w:fill="FFFFFF"/>
        </w:rPr>
        <w:t xml:space="preserve"> te leveren diensten zijn geheel vrijblijvend en worden door </w:t>
      </w:r>
      <w:r w:rsidR="0027267A">
        <w:rPr>
          <w:shd w:val="clear" w:color="auto" w:fill="FFFFFF"/>
        </w:rPr>
        <w:t>L</w:t>
      </w:r>
      <w:r w:rsidR="00144159">
        <w:rPr>
          <w:shd w:val="clear" w:color="auto" w:fill="FFFFFF"/>
        </w:rPr>
        <w:t>evensritueel</w:t>
      </w:r>
      <w:r w:rsidR="00802014">
        <w:rPr>
          <w:shd w:val="clear" w:color="auto" w:fill="FFFFFF"/>
        </w:rPr>
        <w:t xml:space="preserve"> </w:t>
      </w:r>
      <w:r w:rsidRPr="00144159">
        <w:rPr>
          <w:shd w:val="clear" w:color="auto" w:fill="FFFFFF"/>
        </w:rPr>
        <w:t xml:space="preserve">verstrekt bij wijze van niet bindende informatie. </w:t>
      </w:r>
      <w:r w:rsidR="00144159">
        <w:rPr>
          <w:shd w:val="clear" w:color="auto" w:fill="FFFFFF"/>
        </w:rPr>
        <w:t>Levensritueel</w:t>
      </w:r>
      <w:r w:rsidRPr="00144159">
        <w:rPr>
          <w:shd w:val="clear" w:color="auto" w:fill="FFFFFF"/>
        </w:rPr>
        <w:t xml:space="preserve"> verleent daarbij geen</w:t>
      </w:r>
      <w:r w:rsidR="00802014">
        <w:rPr>
          <w:shd w:val="clear" w:color="auto" w:fill="FFFFFF"/>
        </w:rPr>
        <w:t xml:space="preserve"> </w:t>
      </w:r>
      <w:r w:rsidRPr="00144159">
        <w:rPr>
          <w:shd w:val="clear" w:color="auto" w:fill="FFFFFF"/>
        </w:rPr>
        <w:t>enkele garantie.</w:t>
      </w:r>
    </w:p>
    <w:p w14:paraId="1B6C3277" w14:textId="79E3169C" w:rsidR="005D2D82" w:rsidRPr="00144159" w:rsidRDefault="005D2D82" w:rsidP="005D2D82">
      <w:pPr>
        <w:pStyle w:val="Lijstalinea"/>
        <w:numPr>
          <w:ilvl w:val="0"/>
          <w:numId w:val="17"/>
        </w:numPr>
      </w:pPr>
      <w:r w:rsidRPr="00954610">
        <w:t>Levensritueel is niet verantwoordelijk voor hoe de klant het geleerde naar buiten</w:t>
      </w:r>
      <w:r w:rsidRPr="00954610">
        <w:br/>
        <w:t xml:space="preserve">brengt. De Ceremonie die Klant naar aanleiding van de workshop uitvoert zijn </w:t>
      </w:r>
      <w:r w:rsidRPr="006D05CE">
        <w:rPr>
          <w:shd w:val="clear" w:color="auto" w:fill="FFFFFF"/>
        </w:rPr>
        <w:t>voor</w:t>
      </w:r>
      <w:r>
        <w:rPr>
          <w:shd w:val="clear" w:color="auto" w:fill="FFFFFF"/>
        </w:rPr>
        <w:t xml:space="preserve"> </w:t>
      </w:r>
      <w:r w:rsidRPr="006D05CE">
        <w:rPr>
          <w:shd w:val="clear" w:color="auto" w:fill="FFFFFF"/>
        </w:rPr>
        <w:t>rekening en risico van Klant.</w:t>
      </w:r>
    </w:p>
    <w:p w14:paraId="1F99D66F" w14:textId="77777777" w:rsidR="006840A3" w:rsidRDefault="006840A3" w:rsidP="006840A3"/>
    <w:p w14:paraId="4BB105B2" w14:textId="4BD74ED5" w:rsidR="00880DBA" w:rsidRDefault="00880DBA" w:rsidP="006D05CE">
      <w:pPr>
        <w:pStyle w:val="Kop1"/>
      </w:pPr>
      <w:r>
        <w:t>Artikel 10. Intellectuele eigendomsrechten</w:t>
      </w:r>
    </w:p>
    <w:p w14:paraId="3EBB27D2" w14:textId="77777777" w:rsidR="003F5EA8" w:rsidRDefault="006D05CE" w:rsidP="006D05CE">
      <w:pPr>
        <w:pStyle w:val="Lijstalinea"/>
        <w:numPr>
          <w:ilvl w:val="0"/>
          <w:numId w:val="18"/>
        </w:numPr>
      </w:pPr>
      <w:r w:rsidRPr="006D05CE">
        <w:rPr>
          <w:shd w:val="clear" w:color="auto" w:fill="FFFFFF"/>
        </w:rPr>
        <w:t>Alle intellectuele en industriële eigendomsrechten met betrekking tot de Website, de</w:t>
      </w:r>
      <w:r>
        <w:br/>
      </w:r>
      <w:r w:rsidRPr="006D05CE">
        <w:rPr>
          <w:shd w:val="clear" w:color="auto" w:fill="FFFFFF"/>
        </w:rPr>
        <w:t xml:space="preserve">Online </w:t>
      </w:r>
      <w:r>
        <w:rPr>
          <w:shd w:val="clear" w:color="auto" w:fill="FFFFFF"/>
        </w:rPr>
        <w:t>Workshops</w:t>
      </w:r>
      <w:r w:rsidRPr="006D05CE">
        <w:rPr>
          <w:shd w:val="clear" w:color="auto" w:fill="FFFFFF"/>
        </w:rPr>
        <w:t xml:space="preserve"> en andere diensten, en met betrekking tot alles wat </w:t>
      </w:r>
      <w:r w:rsidR="003F5EA8">
        <w:rPr>
          <w:shd w:val="clear" w:color="auto" w:fill="FFFFFF"/>
        </w:rPr>
        <w:t>Levensritueel</w:t>
      </w:r>
      <w:r>
        <w:rPr>
          <w:shd w:val="clear" w:color="auto" w:fill="FFFFFF"/>
        </w:rPr>
        <w:t xml:space="preserve"> </w:t>
      </w:r>
      <w:r w:rsidRPr="006D05CE">
        <w:rPr>
          <w:shd w:val="clear" w:color="auto" w:fill="FFFFFF"/>
        </w:rPr>
        <w:t>ontwikkelt, vervaardigt of verstrekt, daaronder begrepen teksten, designs, video</w:t>
      </w:r>
      <w:r>
        <w:rPr>
          <w:shd w:val="clear" w:color="auto" w:fill="FFFFFF"/>
        </w:rPr>
        <w:t>’</w:t>
      </w:r>
      <w:r w:rsidRPr="006D05CE">
        <w:rPr>
          <w:shd w:val="clear" w:color="auto" w:fill="FFFFFF"/>
        </w:rPr>
        <w:t>s en</w:t>
      </w:r>
      <w:r>
        <w:rPr>
          <w:shd w:val="clear" w:color="auto" w:fill="FFFFFF"/>
        </w:rPr>
        <w:t xml:space="preserve"> </w:t>
      </w:r>
      <w:r w:rsidRPr="006D05CE">
        <w:rPr>
          <w:shd w:val="clear" w:color="auto" w:fill="FFFFFF"/>
        </w:rPr>
        <w:t xml:space="preserve">afbeeldingen, komen toe aan </w:t>
      </w:r>
      <w:r w:rsidR="003F5EA8">
        <w:rPr>
          <w:shd w:val="clear" w:color="auto" w:fill="FFFFFF"/>
        </w:rPr>
        <w:t>Levensritueel</w:t>
      </w:r>
      <w:r w:rsidRPr="006D05CE">
        <w:rPr>
          <w:shd w:val="clear" w:color="auto" w:fill="FFFFFF"/>
        </w:rPr>
        <w:t>.</w:t>
      </w:r>
    </w:p>
    <w:p w14:paraId="01AF4E64" w14:textId="77777777" w:rsidR="003F5EA8" w:rsidRDefault="006D05CE" w:rsidP="006D05CE">
      <w:pPr>
        <w:pStyle w:val="Lijstalinea"/>
        <w:numPr>
          <w:ilvl w:val="0"/>
          <w:numId w:val="18"/>
        </w:numPr>
      </w:pPr>
      <w:r w:rsidRPr="006D05CE">
        <w:rPr>
          <w:shd w:val="clear" w:color="auto" w:fill="FFFFFF"/>
        </w:rPr>
        <w:lastRenderedPageBreak/>
        <w:t>Het is de Klant niet toegestaan om enige aanduiding over merken, handelsnamen,</w:t>
      </w:r>
      <w:r>
        <w:br/>
      </w:r>
      <w:r w:rsidRPr="006D05CE">
        <w:rPr>
          <w:shd w:val="clear" w:color="auto" w:fill="FFFFFF"/>
        </w:rPr>
        <w:t>auteursrechten of andere rechten van intellectuele of industriële eigendom te verwijderen of te wijzigen.</w:t>
      </w:r>
    </w:p>
    <w:p w14:paraId="12BD23E7" w14:textId="77777777" w:rsidR="003F5EA8" w:rsidRDefault="006D05CE" w:rsidP="006D05CE">
      <w:pPr>
        <w:pStyle w:val="Lijstalinea"/>
        <w:numPr>
          <w:ilvl w:val="0"/>
          <w:numId w:val="18"/>
        </w:numPr>
      </w:pPr>
      <w:r w:rsidRPr="006D05CE">
        <w:rPr>
          <w:shd w:val="clear" w:color="auto" w:fill="FFFFFF"/>
        </w:rPr>
        <w:t>Het is de Klant niet toegestaan om de dienst of een gedeelte daarvan te kopiëren, te</w:t>
      </w:r>
      <w:r>
        <w:rPr>
          <w:shd w:val="clear" w:color="auto" w:fill="FFFFFF"/>
        </w:rPr>
        <w:t xml:space="preserve"> </w:t>
      </w:r>
      <w:r w:rsidRPr="006D05CE">
        <w:rPr>
          <w:shd w:val="clear" w:color="auto" w:fill="FFFFFF"/>
        </w:rPr>
        <w:t>reproduceren of op andere wijze te verveelvoudigen, te vertalen, aan te passen, na te</w:t>
      </w:r>
      <w:r>
        <w:rPr>
          <w:shd w:val="clear" w:color="auto" w:fill="FFFFFF"/>
        </w:rPr>
        <w:t xml:space="preserve"> </w:t>
      </w:r>
      <w:r w:rsidRPr="006D05CE">
        <w:rPr>
          <w:shd w:val="clear" w:color="auto" w:fill="FFFFFF"/>
        </w:rPr>
        <w:t>maken, te wijzigen of te reconstrueren.</w:t>
      </w:r>
    </w:p>
    <w:p w14:paraId="1BB68683" w14:textId="028A67CF" w:rsidR="006D05CE" w:rsidRPr="006D05CE" w:rsidRDefault="006D05CE" w:rsidP="006D05CE">
      <w:pPr>
        <w:pStyle w:val="Lijstalinea"/>
        <w:numPr>
          <w:ilvl w:val="0"/>
          <w:numId w:val="18"/>
        </w:numPr>
      </w:pPr>
      <w:r w:rsidRPr="006D05CE">
        <w:rPr>
          <w:shd w:val="clear" w:color="auto" w:fill="FFFFFF"/>
        </w:rPr>
        <w:t>De Klant verkrijgt, voor zover noodzakelijk voor gebruikmaking van de Diensten, een</w:t>
      </w:r>
      <w:r>
        <w:rPr>
          <w:shd w:val="clear" w:color="auto" w:fill="FFFFFF"/>
        </w:rPr>
        <w:t xml:space="preserve"> </w:t>
      </w:r>
      <w:r w:rsidRPr="006D05CE">
        <w:rPr>
          <w:shd w:val="clear" w:color="auto" w:fill="FFFFFF"/>
        </w:rPr>
        <w:t>niet-overdraagbaar en niet-exclusief gebruiksrecht met betrekking tot deze intellectuele</w:t>
      </w:r>
      <w:r>
        <w:rPr>
          <w:shd w:val="clear" w:color="auto" w:fill="FFFFFF"/>
        </w:rPr>
        <w:t xml:space="preserve"> </w:t>
      </w:r>
      <w:r w:rsidRPr="006D05CE">
        <w:rPr>
          <w:shd w:val="clear" w:color="auto" w:fill="FFFFFF"/>
        </w:rPr>
        <w:t>eigendomsrechten.</w:t>
      </w:r>
    </w:p>
    <w:p w14:paraId="73CB17E6" w14:textId="77777777" w:rsidR="006D05CE" w:rsidRDefault="006D05CE" w:rsidP="006D05CE"/>
    <w:p w14:paraId="4C58D094" w14:textId="77777777" w:rsidR="001C49BC" w:rsidRDefault="001C49BC" w:rsidP="001C49BC">
      <w:pPr>
        <w:pStyle w:val="Kop1"/>
        <w:rPr>
          <w:shd w:val="clear" w:color="auto" w:fill="FFFFFF"/>
        </w:rPr>
      </w:pPr>
      <w:r>
        <w:rPr>
          <w:shd w:val="clear" w:color="auto" w:fill="FFFFFF"/>
        </w:rPr>
        <w:t>Artikel 11. Privacy</w:t>
      </w:r>
    </w:p>
    <w:p w14:paraId="1785EF5B" w14:textId="3427D5DC" w:rsidR="001C49BC" w:rsidRPr="001C49BC" w:rsidRDefault="001C49BC" w:rsidP="001C49BC">
      <w:pPr>
        <w:pStyle w:val="Lijstalinea"/>
        <w:numPr>
          <w:ilvl w:val="0"/>
          <w:numId w:val="19"/>
        </w:numPr>
      </w:pPr>
      <w:r w:rsidRPr="001C49BC">
        <w:rPr>
          <w:shd w:val="clear" w:color="auto" w:fill="FFFFFF"/>
        </w:rPr>
        <w:t>Bij het bezoeken van de Website en bij het plaatsen van een bestelling en bij het</w:t>
      </w:r>
      <w:r>
        <w:br/>
      </w:r>
      <w:r w:rsidRPr="001C49BC">
        <w:rPr>
          <w:shd w:val="clear" w:color="auto" w:fill="FFFFFF"/>
        </w:rPr>
        <w:t xml:space="preserve">opgeven van Inloggegevens worden (persoons)gegevens aan </w:t>
      </w:r>
      <w:r>
        <w:rPr>
          <w:shd w:val="clear" w:color="auto" w:fill="FFFFFF"/>
        </w:rPr>
        <w:t>Levensritueel</w:t>
      </w:r>
      <w:r w:rsidRPr="001C49BC">
        <w:rPr>
          <w:shd w:val="clear" w:color="auto" w:fill="FFFFFF"/>
        </w:rPr>
        <w:t xml:space="preserve"> verstrekt.</w:t>
      </w:r>
      <w:r>
        <w:rPr>
          <w:shd w:val="clear" w:color="auto" w:fill="FFFFFF"/>
        </w:rPr>
        <w:t xml:space="preserve"> </w:t>
      </w:r>
      <w:r w:rsidRPr="001C49BC">
        <w:rPr>
          <w:shd w:val="clear" w:color="auto" w:fill="FFFFFF"/>
        </w:rPr>
        <w:t xml:space="preserve">Deze (persoons)gegevens zullen conform de Privacy Statement van </w:t>
      </w:r>
      <w:r>
        <w:rPr>
          <w:shd w:val="clear" w:color="auto" w:fill="FFFFFF"/>
        </w:rPr>
        <w:t>Levensritueel</w:t>
      </w:r>
      <w:r w:rsidRPr="001C49BC">
        <w:rPr>
          <w:shd w:val="clear" w:color="auto" w:fill="FFFFFF"/>
        </w:rPr>
        <w:t xml:space="preserve"> en de</w:t>
      </w:r>
      <w:r>
        <w:rPr>
          <w:shd w:val="clear" w:color="auto" w:fill="FFFFFF"/>
        </w:rPr>
        <w:t xml:space="preserve"> </w:t>
      </w:r>
      <w:r w:rsidRPr="001C49BC">
        <w:rPr>
          <w:shd w:val="clear" w:color="auto" w:fill="FFFFFF"/>
        </w:rPr>
        <w:t>toepasselijke wet- en regelgeving worden verwerkt.</w:t>
      </w:r>
    </w:p>
    <w:p w14:paraId="5B41CABA" w14:textId="4434AE13" w:rsidR="001C49BC" w:rsidRPr="001C49BC" w:rsidRDefault="001C49BC" w:rsidP="001C49BC">
      <w:pPr>
        <w:pStyle w:val="Lijstalinea"/>
        <w:numPr>
          <w:ilvl w:val="0"/>
          <w:numId w:val="19"/>
        </w:numPr>
      </w:pPr>
      <w:r>
        <w:rPr>
          <w:shd w:val="clear" w:color="auto" w:fill="FFFFFF"/>
        </w:rPr>
        <w:t>Levensritueel</w:t>
      </w:r>
      <w:r w:rsidRPr="001C49BC">
        <w:rPr>
          <w:shd w:val="clear" w:color="auto" w:fill="FFFFFF"/>
        </w:rPr>
        <w:t xml:space="preserve"> en Klant zijn beide gehouden vertrouwelijke informatie die zij van</w:t>
      </w:r>
      <w:r>
        <w:br/>
      </w:r>
      <w:r w:rsidRPr="001C49BC">
        <w:rPr>
          <w:shd w:val="clear" w:color="auto" w:fill="FFFFFF"/>
        </w:rPr>
        <w:t>elkaar hebben gekregen met zorg te behandelen. Informatie is vertrouwelijk wanneer</w:t>
      </w:r>
      <w:r>
        <w:br/>
      </w:r>
      <w:r w:rsidRPr="001C49BC">
        <w:rPr>
          <w:shd w:val="clear" w:color="auto" w:fill="FFFFFF"/>
        </w:rPr>
        <w:t>één van partijen bij het verschaffen van die informatie aangeeft dat het vertrouwelijk is</w:t>
      </w:r>
      <w:r>
        <w:rPr>
          <w:shd w:val="clear" w:color="auto" w:fill="FFFFFF"/>
        </w:rPr>
        <w:t xml:space="preserve"> </w:t>
      </w:r>
      <w:r w:rsidRPr="001C49BC">
        <w:rPr>
          <w:shd w:val="clear" w:color="auto" w:fill="FFFFFF"/>
        </w:rPr>
        <w:t>of wanneer uit de aard van die informatie vertrouwelijkheid voortvloeit.</w:t>
      </w:r>
    </w:p>
    <w:p w14:paraId="51EFA222" w14:textId="05A34627" w:rsidR="001C49BC" w:rsidRPr="001C49BC" w:rsidRDefault="001C49BC" w:rsidP="001C49BC">
      <w:pPr>
        <w:pStyle w:val="Lijstalinea"/>
        <w:numPr>
          <w:ilvl w:val="0"/>
          <w:numId w:val="19"/>
        </w:numPr>
      </w:pPr>
      <w:r>
        <w:rPr>
          <w:shd w:val="clear" w:color="auto" w:fill="FFFFFF"/>
        </w:rPr>
        <w:t>Levensritueel</w:t>
      </w:r>
      <w:r w:rsidRPr="001C49BC">
        <w:rPr>
          <w:shd w:val="clear" w:color="auto" w:fill="FFFFFF"/>
        </w:rPr>
        <w:t xml:space="preserve"> is gerechtigd ter uitvoering van de Overeenkomst derden in te</w:t>
      </w:r>
      <w:r>
        <w:br/>
      </w:r>
      <w:r w:rsidRPr="001C49BC">
        <w:rPr>
          <w:shd w:val="clear" w:color="auto" w:fill="FFFFFF"/>
        </w:rPr>
        <w:t>schakelen en slechts de voor hen benodigde gegevens van Klant te verschaffen.</w:t>
      </w:r>
    </w:p>
    <w:p w14:paraId="133674CB" w14:textId="25BDBB54" w:rsidR="001C49BC" w:rsidRPr="001C49BC" w:rsidRDefault="001C49BC" w:rsidP="001C49BC">
      <w:pPr>
        <w:pStyle w:val="Lijstalinea"/>
        <w:numPr>
          <w:ilvl w:val="0"/>
          <w:numId w:val="19"/>
        </w:numPr>
      </w:pPr>
      <w:r>
        <w:rPr>
          <w:shd w:val="clear" w:color="auto" w:fill="FFFFFF"/>
        </w:rPr>
        <w:t>Levensritueel</w:t>
      </w:r>
      <w:r w:rsidRPr="001C49BC">
        <w:rPr>
          <w:shd w:val="clear" w:color="auto" w:fill="FFFFFF"/>
        </w:rPr>
        <w:t xml:space="preserve"> is gerechtigd gegevens van Klant te gebruiken voor de mailing van</w:t>
      </w:r>
      <w:r>
        <w:br/>
      </w:r>
      <w:r>
        <w:rPr>
          <w:shd w:val="clear" w:color="auto" w:fill="FFFFFF"/>
        </w:rPr>
        <w:t>Levensritueel</w:t>
      </w:r>
      <w:r w:rsidRPr="001C49BC">
        <w:rPr>
          <w:shd w:val="clear" w:color="auto" w:fill="FFFFFF"/>
        </w:rPr>
        <w:t>. Indien de gegevens of het product reeds geopenbaard zijn door of met</w:t>
      </w:r>
      <w:r>
        <w:br/>
      </w:r>
      <w:r w:rsidRPr="001C49BC">
        <w:rPr>
          <w:shd w:val="clear" w:color="auto" w:fill="FFFFFF"/>
        </w:rPr>
        <w:t xml:space="preserve">toestemming van Klant kan </w:t>
      </w:r>
      <w:r>
        <w:rPr>
          <w:shd w:val="clear" w:color="auto" w:fill="FFFFFF"/>
        </w:rPr>
        <w:t>Levensritueel</w:t>
      </w:r>
      <w:r w:rsidRPr="001C49BC">
        <w:rPr>
          <w:shd w:val="clear" w:color="auto" w:fill="FFFFFF"/>
        </w:rPr>
        <w:t xml:space="preserve"> in een mailing verwijzen naar het geleverde</w:t>
      </w:r>
      <w:r>
        <w:br/>
      </w:r>
      <w:r w:rsidRPr="001C49BC">
        <w:rPr>
          <w:shd w:val="clear" w:color="auto" w:fill="FFFFFF"/>
        </w:rPr>
        <w:t>product.</w:t>
      </w:r>
    </w:p>
    <w:p w14:paraId="3860D2E1" w14:textId="50A0BC2A" w:rsidR="001C49BC" w:rsidRPr="001C49BC" w:rsidRDefault="001C49BC" w:rsidP="001C49BC">
      <w:pPr>
        <w:pStyle w:val="Lijstalinea"/>
        <w:numPr>
          <w:ilvl w:val="0"/>
          <w:numId w:val="19"/>
        </w:numPr>
      </w:pPr>
      <w:r w:rsidRPr="001C49BC">
        <w:rPr>
          <w:shd w:val="clear" w:color="auto" w:fill="FFFFFF"/>
        </w:rPr>
        <w:t>Verschaffing van vertrouwelijke informatie aan derden zonder toestemming van de</w:t>
      </w:r>
      <w:r>
        <w:br/>
      </w:r>
      <w:r w:rsidRPr="001C49BC">
        <w:rPr>
          <w:shd w:val="clear" w:color="auto" w:fill="FFFFFF"/>
        </w:rPr>
        <w:t>wederpartij is slechts mogelijk wanneer de partij op grond van de wet of rechterlijke</w:t>
      </w:r>
      <w:r>
        <w:br/>
      </w:r>
      <w:r w:rsidRPr="001C49BC">
        <w:rPr>
          <w:shd w:val="clear" w:color="auto" w:fill="FFFFFF"/>
        </w:rPr>
        <w:t>uitspraak gedwongen is deze te verschaffen. De partij is in dat geval niet gehouden tot</w:t>
      </w:r>
      <w:r>
        <w:rPr>
          <w:shd w:val="clear" w:color="auto" w:fill="FFFFFF"/>
        </w:rPr>
        <w:t xml:space="preserve"> </w:t>
      </w:r>
      <w:r w:rsidRPr="001C49BC">
        <w:rPr>
          <w:shd w:val="clear" w:color="auto" w:fill="FFFFFF"/>
        </w:rPr>
        <w:t>schadevergoeding of schadeloosstelling.</w:t>
      </w:r>
    </w:p>
    <w:p w14:paraId="511E5463" w14:textId="77777777" w:rsidR="001C49BC" w:rsidRPr="001C49BC" w:rsidRDefault="001C49BC" w:rsidP="001C49BC">
      <w:pPr>
        <w:pStyle w:val="Lijstalinea"/>
        <w:numPr>
          <w:ilvl w:val="0"/>
          <w:numId w:val="19"/>
        </w:numPr>
      </w:pPr>
      <w:r w:rsidRPr="001C49BC">
        <w:rPr>
          <w:shd w:val="clear" w:color="auto" w:fill="FFFFFF"/>
        </w:rPr>
        <w:t>Overige verschaffing van vertrouwelijke informatie aan derden is slechts mogelijk met</w:t>
      </w:r>
      <w:r>
        <w:br/>
      </w:r>
      <w:r w:rsidRPr="001C49BC">
        <w:rPr>
          <w:shd w:val="clear" w:color="auto" w:fill="FFFFFF"/>
        </w:rPr>
        <w:t>toestemming van de wederpartij.</w:t>
      </w:r>
    </w:p>
    <w:p w14:paraId="67DB0015" w14:textId="0CCF0CD5" w:rsidR="00DF6926" w:rsidRDefault="001C49BC" w:rsidP="00DF6926">
      <w:pPr>
        <w:pStyle w:val="Kop1"/>
        <w:rPr>
          <w:shd w:val="clear" w:color="auto" w:fill="FFFFFF"/>
        </w:rPr>
      </w:pPr>
      <w:r w:rsidRPr="00DF6926">
        <w:rPr>
          <w:shd w:val="clear" w:color="auto" w:fill="FFFFFF"/>
        </w:rPr>
        <w:t>Artikel 1</w:t>
      </w:r>
      <w:r w:rsidR="00DF6926">
        <w:rPr>
          <w:shd w:val="clear" w:color="auto" w:fill="FFFFFF"/>
        </w:rPr>
        <w:t>2</w:t>
      </w:r>
      <w:r w:rsidRPr="00DF6926">
        <w:rPr>
          <w:shd w:val="clear" w:color="auto" w:fill="FFFFFF"/>
        </w:rPr>
        <w:t>. Toepasselijk recht</w:t>
      </w:r>
    </w:p>
    <w:p w14:paraId="532BF1EB" w14:textId="77777777" w:rsidR="00DF6926" w:rsidRPr="00DF6926" w:rsidRDefault="001C49BC" w:rsidP="00DF6926">
      <w:pPr>
        <w:pStyle w:val="Lijstalinea"/>
        <w:numPr>
          <w:ilvl w:val="0"/>
          <w:numId w:val="20"/>
        </w:numPr>
      </w:pPr>
      <w:r w:rsidRPr="00DF6926">
        <w:rPr>
          <w:shd w:val="clear" w:color="auto" w:fill="FFFFFF"/>
        </w:rPr>
        <w:t>Op deze Overeenkomst is uitsluitend Nederlands recht van toepassing.</w:t>
      </w:r>
    </w:p>
    <w:p w14:paraId="288CBE20" w14:textId="58B0A0F2" w:rsidR="00DF6926" w:rsidRPr="00DF6926" w:rsidRDefault="001C49BC" w:rsidP="00DF6926">
      <w:pPr>
        <w:pStyle w:val="Lijstalinea"/>
        <w:numPr>
          <w:ilvl w:val="0"/>
          <w:numId w:val="20"/>
        </w:numPr>
      </w:pPr>
      <w:r w:rsidRPr="00DF6926">
        <w:rPr>
          <w:shd w:val="clear" w:color="auto" w:fill="FFFFFF"/>
        </w:rPr>
        <w:lastRenderedPageBreak/>
        <w:t>Voor zover door nationale rechtsregels niet dwingend anders wordt voorgeschreven</w:t>
      </w:r>
      <w:r>
        <w:br/>
      </w:r>
      <w:r w:rsidRPr="00DF6926">
        <w:rPr>
          <w:shd w:val="clear" w:color="auto" w:fill="FFFFFF"/>
        </w:rPr>
        <w:t xml:space="preserve">is de rechter te </w:t>
      </w:r>
      <w:r w:rsidR="003B34AA">
        <w:rPr>
          <w:shd w:val="clear" w:color="auto" w:fill="FFFFFF"/>
        </w:rPr>
        <w:t>Roermond</w:t>
      </w:r>
      <w:r w:rsidRPr="00DF6926">
        <w:rPr>
          <w:shd w:val="clear" w:color="auto" w:fill="FFFFFF"/>
        </w:rPr>
        <w:t xml:space="preserve"> bij uitsluiting bevoegd kennis te nemen van geschillen welke</w:t>
      </w:r>
      <w:r w:rsidR="00DF6926">
        <w:rPr>
          <w:shd w:val="clear" w:color="auto" w:fill="FFFFFF"/>
        </w:rPr>
        <w:t xml:space="preserve"> </w:t>
      </w:r>
      <w:r w:rsidRPr="00DF6926">
        <w:rPr>
          <w:shd w:val="clear" w:color="auto" w:fill="FFFFFF"/>
        </w:rPr>
        <w:t>voortvloeien uit of samenhangen met Overeenkomst tussen partijen.</w:t>
      </w:r>
      <w:r w:rsidR="00DF6926">
        <w:rPr>
          <w:shd w:val="clear" w:color="auto" w:fill="FFFFFF"/>
        </w:rPr>
        <w:t xml:space="preserve"> </w:t>
      </w:r>
    </w:p>
    <w:p w14:paraId="72FF0179" w14:textId="700E9B1F" w:rsidR="00DF6926" w:rsidRPr="00DF6926" w:rsidRDefault="001C49BC" w:rsidP="00DF6926">
      <w:pPr>
        <w:pStyle w:val="Lijstalinea"/>
        <w:numPr>
          <w:ilvl w:val="0"/>
          <w:numId w:val="20"/>
        </w:numPr>
      </w:pPr>
      <w:r w:rsidRPr="00DF6926">
        <w:rPr>
          <w:shd w:val="clear" w:color="auto" w:fill="FFFFFF"/>
        </w:rPr>
        <w:t>Klant is niet gerechtigd de rechten en verplichtingen uit de Overeenkomst zonder</w:t>
      </w:r>
      <w:r>
        <w:br/>
      </w:r>
      <w:r w:rsidRPr="00DF6926">
        <w:rPr>
          <w:shd w:val="clear" w:color="auto" w:fill="FFFFFF"/>
        </w:rPr>
        <w:t>voorafgaande schriftelijke toestemming van Levensritueel aan een derde</w:t>
      </w:r>
      <w:r w:rsidR="0050358A">
        <w:rPr>
          <w:shd w:val="clear" w:color="auto" w:fill="FFFFFF"/>
        </w:rPr>
        <w:t xml:space="preserve"> </w:t>
      </w:r>
      <w:r w:rsidRPr="00DF6926">
        <w:rPr>
          <w:shd w:val="clear" w:color="auto" w:fill="FFFFFF"/>
        </w:rPr>
        <w:t>over te dragen. Levensritueel is gerechtigd de rechten en verplichtingen uit de Overeenkomst over te dragen aan derden. Klant verleent reeds nu voor alsdan zijn</w:t>
      </w:r>
      <w:r w:rsidR="00DF6926">
        <w:rPr>
          <w:shd w:val="clear" w:color="auto" w:fill="FFFFFF"/>
        </w:rPr>
        <w:t xml:space="preserve"> </w:t>
      </w:r>
      <w:r w:rsidRPr="00DF6926">
        <w:rPr>
          <w:shd w:val="clear" w:color="auto" w:fill="FFFFFF"/>
        </w:rPr>
        <w:t>instemming met een dergelijke overdracht.</w:t>
      </w:r>
    </w:p>
    <w:p w14:paraId="7DD241D7" w14:textId="77777777" w:rsidR="00DF6926" w:rsidRPr="00DF6926" w:rsidRDefault="001C49BC" w:rsidP="00DF6926">
      <w:pPr>
        <w:pStyle w:val="Lijstalinea"/>
        <w:numPr>
          <w:ilvl w:val="0"/>
          <w:numId w:val="20"/>
        </w:numPr>
      </w:pPr>
      <w:r w:rsidRPr="00DF6926">
        <w:rPr>
          <w:shd w:val="clear" w:color="auto" w:fill="FFFFFF"/>
        </w:rPr>
        <w:t>Indien een of meerdere bepalingen van deze Overeenkomst nietig of vernietigbaar</w:t>
      </w:r>
      <w:r>
        <w:br/>
      </w:r>
      <w:r w:rsidRPr="00DF6926">
        <w:rPr>
          <w:shd w:val="clear" w:color="auto" w:fill="FFFFFF"/>
        </w:rPr>
        <w:t>zijn laat zulks de geldigheid van de overige bepalingen onverlet. Partijen zullen in</w:t>
      </w:r>
      <w:r>
        <w:br/>
      </w:r>
      <w:r w:rsidRPr="00DF6926">
        <w:rPr>
          <w:shd w:val="clear" w:color="auto" w:fill="FFFFFF"/>
        </w:rPr>
        <w:t>overleg treden teneinde nieuwe bepalingen ter vervanging van de nietige c.q.</w:t>
      </w:r>
      <w:r>
        <w:br/>
      </w:r>
      <w:r w:rsidRPr="00DF6926">
        <w:rPr>
          <w:shd w:val="clear" w:color="auto" w:fill="FFFFFF"/>
        </w:rPr>
        <w:t>vernietigde bepalingen overeen te komen, waarbij zoveel mogelijk het doel en de</w:t>
      </w:r>
      <w:r>
        <w:br/>
      </w:r>
      <w:r w:rsidRPr="00DF6926">
        <w:rPr>
          <w:shd w:val="clear" w:color="auto" w:fill="FFFFFF"/>
        </w:rPr>
        <w:t>strekking van de nietige c.q. vernietigde bepaling in acht worden genomen.</w:t>
      </w:r>
    </w:p>
    <w:p w14:paraId="5983612F" w14:textId="77777777" w:rsidR="00B3689B" w:rsidRPr="00B3689B" w:rsidRDefault="001C49BC" w:rsidP="00DF6926">
      <w:pPr>
        <w:pStyle w:val="Lijstalinea"/>
        <w:numPr>
          <w:ilvl w:val="0"/>
          <w:numId w:val="20"/>
        </w:numPr>
      </w:pPr>
      <w:r w:rsidRPr="00DF6926">
        <w:rPr>
          <w:shd w:val="clear" w:color="auto" w:fill="FFFFFF"/>
        </w:rPr>
        <w:t>Indien de gebruiker klachten heeft, zal hij deze eerst voor moeten leggen aan</w:t>
      </w:r>
      <w:r>
        <w:br/>
      </w:r>
      <w:r w:rsidRPr="00DF6926">
        <w:rPr>
          <w:shd w:val="clear" w:color="auto" w:fill="FFFFFF"/>
        </w:rPr>
        <w:t>Levensritueel, opdat partijen gezamenlijk tot een passende oplossing moeten komen.</w:t>
      </w:r>
      <w:r w:rsidR="00B3689B">
        <w:rPr>
          <w:shd w:val="clear" w:color="auto" w:fill="FFFFFF"/>
        </w:rPr>
        <w:t xml:space="preserve"> </w:t>
      </w:r>
    </w:p>
    <w:p w14:paraId="551A8AD4" w14:textId="05240569" w:rsidR="001C49BC" w:rsidRDefault="00B3689B" w:rsidP="00DF6926">
      <w:pPr>
        <w:pStyle w:val="Lijstalinea"/>
        <w:numPr>
          <w:ilvl w:val="0"/>
          <w:numId w:val="20"/>
        </w:numPr>
      </w:pPr>
      <w:r>
        <w:rPr>
          <w:shd w:val="clear" w:color="auto" w:fill="FFFFFF"/>
        </w:rPr>
        <w:t>Levensritueel is aangesloten bij de Landelijke Beroepsvereniging voor Ritueelbegeleiders</w:t>
      </w:r>
      <w:r w:rsidR="00B67297">
        <w:rPr>
          <w:shd w:val="clear" w:color="auto" w:fill="FFFFFF"/>
        </w:rPr>
        <w:t xml:space="preserve"> (</w:t>
      </w:r>
      <w:proofErr w:type="spellStart"/>
      <w:r w:rsidR="00B67297">
        <w:rPr>
          <w:shd w:val="clear" w:color="auto" w:fill="FFFFFF"/>
        </w:rPr>
        <w:t>LBvR</w:t>
      </w:r>
      <w:proofErr w:type="spellEnd"/>
      <w:r w:rsidR="00B67297">
        <w:rPr>
          <w:shd w:val="clear" w:color="auto" w:fill="FFFFFF"/>
        </w:rPr>
        <w:t>)</w:t>
      </w:r>
      <w:r>
        <w:rPr>
          <w:shd w:val="clear" w:color="auto" w:fill="FFFFFF"/>
        </w:rPr>
        <w:t xml:space="preserve">. Wanneer er niet onderling tot een passende oplossing wordt gekomen, is het mogelijk de Geschillencommissie van deze </w:t>
      </w:r>
      <w:r w:rsidR="00C10061">
        <w:rPr>
          <w:shd w:val="clear" w:color="auto" w:fill="FFFFFF"/>
        </w:rPr>
        <w:t>Beroepsvereniging in te zetten. Uitspraak van de Geschillencommissie is bindend.</w:t>
      </w:r>
    </w:p>
    <w:sectPr w:rsidR="001C49B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3F188" w14:textId="77777777" w:rsidR="00432C48" w:rsidRDefault="00432C48" w:rsidP="00432C48">
      <w:pPr>
        <w:spacing w:line="240" w:lineRule="auto"/>
      </w:pPr>
      <w:r>
        <w:separator/>
      </w:r>
    </w:p>
  </w:endnote>
  <w:endnote w:type="continuationSeparator" w:id="0">
    <w:p w14:paraId="5BD7CBBE" w14:textId="77777777" w:rsidR="00432C48" w:rsidRDefault="00432C48" w:rsidP="00432C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229A5" w14:textId="63B9531B" w:rsidR="00432C48" w:rsidRDefault="003B34AA">
    <w:pPr>
      <w:pStyle w:val="Voettekst"/>
    </w:pPr>
    <w:r>
      <w:fldChar w:fldCharType="begin"/>
    </w:r>
    <w:r>
      <w:instrText xml:space="preserve"> FILENAME \* MERGEFORMAT </w:instrText>
    </w:r>
    <w:r>
      <w:fldChar w:fldCharType="separate"/>
    </w:r>
    <w:r w:rsidR="00432C48">
      <w:rPr>
        <w:noProof/>
      </w:rPr>
      <w:t>ALGEMENE VOORWAARDEN LEVENSRITUEEL</w:t>
    </w:r>
    <w:r>
      <w:rPr>
        <w:noProof/>
      </w:rPr>
      <w:fldChar w:fldCharType="end"/>
    </w:r>
    <w:r w:rsidR="00432C48">
      <w:tab/>
      <w:t xml:space="preserve">PAG </w:t>
    </w:r>
    <w:r w:rsidR="00432C48">
      <w:fldChar w:fldCharType="begin"/>
    </w:r>
    <w:r w:rsidR="00432C48">
      <w:instrText>PAGE   \* MERGEFORMAT</w:instrText>
    </w:r>
    <w:r w:rsidR="00432C48">
      <w:fldChar w:fldCharType="separate"/>
    </w:r>
    <w:r w:rsidR="00432C48">
      <w:t>1</w:t>
    </w:r>
    <w:r w:rsidR="00432C4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88979" w14:textId="77777777" w:rsidR="00432C48" w:rsidRDefault="00432C48" w:rsidP="00432C48">
      <w:pPr>
        <w:spacing w:line="240" w:lineRule="auto"/>
      </w:pPr>
      <w:r>
        <w:separator/>
      </w:r>
    </w:p>
  </w:footnote>
  <w:footnote w:type="continuationSeparator" w:id="0">
    <w:p w14:paraId="32ADAE34" w14:textId="77777777" w:rsidR="00432C48" w:rsidRDefault="00432C48" w:rsidP="00432C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BA6"/>
    <w:multiLevelType w:val="hybridMultilevel"/>
    <w:tmpl w:val="1A1CFC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4C4408"/>
    <w:multiLevelType w:val="hybridMultilevel"/>
    <w:tmpl w:val="1C60F5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F46432"/>
    <w:multiLevelType w:val="hybridMultilevel"/>
    <w:tmpl w:val="F7CC01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145D8B"/>
    <w:multiLevelType w:val="hybridMultilevel"/>
    <w:tmpl w:val="11E836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AC5F07"/>
    <w:multiLevelType w:val="hybridMultilevel"/>
    <w:tmpl w:val="C26AE0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D22B48"/>
    <w:multiLevelType w:val="hybridMultilevel"/>
    <w:tmpl w:val="937ECE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C37C77"/>
    <w:multiLevelType w:val="hybridMultilevel"/>
    <w:tmpl w:val="72907D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F2654CB"/>
    <w:multiLevelType w:val="hybridMultilevel"/>
    <w:tmpl w:val="62746B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C116D94"/>
    <w:multiLevelType w:val="hybridMultilevel"/>
    <w:tmpl w:val="369A18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0DB21F3"/>
    <w:multiLevelType w:val="hybridMultilevel"/>
    <w:tmpl w:val="31D62C6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8B30F54"/>
    <w:multiLevelType w:val="hybridMultilevel"/>
    <w:tmpl w:val="7D06CD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C085A76"/>
    <w:multiLevelType w:val="hybridMultilevel"/>
    <w:tmpl w:val="5A9446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D332E45"/>
    <w:multiLevelType w:val="hybridMultilevel"/>
    <w:tmpl w:val="7C0A04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44E420D"/>
    <w:multiLevelType w:val="hybridMultilevel"/>
    <w:tmpl w:val="6F8CCE6E"/>
    <w:lvl w:ilvl="0" w:tplc="04130001">
      <w:start w:val="1"/>
      <w:numFmt w:val="bullet"/>
      <w:lvlText w:val=""/>
      <w:lvlJc w:val="left"/>
      <w:pPr>
        <w:ind w:left="780" w:hanging="360"/>
      </w:pPr>
      <w:rPr>
        <w:rFonts w:ascii="Symbol" w:hAnsi="Symbol" w:cs="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cs="Wingdings" w:hint="default"/>
      </w:rPr>
    </w:lvl>
    <w:lvl w:ilvl="3" w:tplc="04130001" w:tentative="1">
      <w:start w:val="1"/>
      <w:numFmt w:val="bullet"/>
      <w:lvlText w:val=""/>
      <w:lvlJc w:val="left"/>
      <w:pPr>
        <w:ind w:left="2940" w:hanging="360"/>
      </w:pPr>
      <w:rPr>
        <w:rFonts w:ascii="Symbol" w:hAnsi="Symbol" w:cs="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cs="Wingdings" w:hint="default"/>
      </w:rPr>
    </w:lvl>
    <w:lvl w:ilvl="6" w:tplc="04130001" w:tentative="1">
      <w:start w:val="1"/>
      <w:numFmt w:val="bullet"/>
      <w:lvlText w:val=""/>
      <w:lvlJc w:val="left"/>
      <w:pPr>
        <w:ind w:left="5100" w:hanging="360"/>
      </w:pPr>
      <w:rPr>
        <w:rFonts w:ascii="Symbol" w:hAnsi="Symbol" w:cs="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cs="Wingdings" w:hint="default"/>
      </w:rPr>
    </w:lvl>
  </w:abstractNum>
  <w:abstractNum w:abstractNumId="14" w15:restartNumberingAfterBreak="0">
    <w:nsid w:val="66951D11"/>
    <w:multiLevelType w:val="hybridMultilevel"/>
    <w:tmpl w:val="C41E58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19E0C89"/>
    <w:multiLevelType w:val="hybridMultilevel"/>
    <w:tmpl w:val="25F69EF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2600CAD"/>
    <w:multiLevelType w:val="hybridMultilevel"/>
    <w:tmpl w:val="E62480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AFC6F18"/>
    <w:multiLevelType w:val="hybridMultilevel"/>
    <w:tmpl w:val="7AA482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B780DB2"/>
    <w:multiLevelType w:val="hybridMultilevel"/>
    <w:tmpl w:val="0074E2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DC547BB"/>
    <w:multiLevelType w:val="hybridMultilevel"/>
    <w:tmpl w:val="3FFE87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0"/>
  </w:num>
  <w:num w:numId="5">
    <w:abstractNumId w:val="15"/>
  </w:num>
  <w:num w:numId="6">
    <w:abstractNumId w:val="4"/>
  </w:num>
  <w:num w:numId="7">
    <w:abstractNumId w:val="1"/>
  </w:num>
  <w:num w:numId="8">
    <w:abstractNumId w:val="8"/>
  </w:num>
  <w:num w:numId="9">
    <w:abstractNumId w:val="14"/>
  </w:num>
  <w:num w:numId="10">
    <w:abstractNumId w:val="16"/>
  </w:num>
  <w:num w:numId="11">
    <w:abstractNumId w:val="18"/>
  </w:num>
  <w:num w:numId="12">
    <w:abstractNumId w:val="13"/>
  </w:num>
  <w:num w:numId="13">
    <w:abstractNumId w:val="2"/>
  </w:num>
  <w:num w:numId="14">
    <w:abstractNumId w:val="5"/>
  </w:num>
  <w:num w:numId="15">
    <w:abstractNumId w:val="12"/>
  </w:num>
  <w:num w:numId="16">
    <w:abstractNumId w:val="17"/>
  </w:num>
  <w:num w:numId="17">
    <w:abstractNumId w:val="3"/>
  </w:num>
  <w:num w:numId="18">
    <w:abstractNumId w:val="19"/>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BA"/>
    <w:rsid w:val="00040902"/>
    <w:rsid w:val="000855CF"/>
    <w:rsid w:val="00104220"/>
    <w:rsid w:val="00126AF8"/>
    <w:rsid w:val="00144159"/>
    <w:rsid w:val="001C49BC"/>
    <w:rsid w:val="001E18BB"/>
    <w:rsid w:val="001E7AD4"/>
    <w:rsid w:val="0027267A"/>
    <w:rsid w:val="002A114A"/>
    <w:rsid w:val="002F4F76"/>
    <w:rsid w:val="003B34AA"/>
    <w:rsid w:val="003F5EA8"/>
    <w:rsid w:val="00432C48"/>
    <w:rsid w:val="005004A1"/>
    <w:rsid w:val="0050358A"/>
    <w:rsid w:val="0056543A"/>
    <w:rsid w:val="005D2D82"/>
    <w:rsid w:val="005D3C50"/>
    <w:rsid w:val="00675F3D"/>
    <w:rsid w:val="006840A3"/>
    <w:rsid w:val="006A18A6"/>
    <w:rsid w:val="006D05CE"/>
    <w:rsid w:val="00731AFA"/>
    <w:rsid w:val="00802014"/>
    <w:rsid w:val="00880DBA"/>
    <w:rsid w:val="009409FB"/>
    <w:rsid w:val="00954610"/>
    <w:rsid w:val="00983E8E"/>
    <w:rsid w:val="00AB7A2D"/>
    <w:rsid w:val="00B22B4E"/>
    <w:rsid w:val="00B3689B"/>
    <w:rsid w:val="00B67297"/>
    <w:rsid w:val="00B94647"/>
    <w:rsid w:val="00BC4861"/>
    <w:rsid w:val="00C10061"/>
    <w:rsid w:val="00C35F37"/>
    <w:rsid w:val="00C51820"/>
    <w:rsid w:val="00C65E71"/>
    <w:rsid w:val="00C66B9C"/>
    <w:rsid w:val="00CD2AB7"/>
    <w:rsid w:val="00D41D78"/>
    <w:rsid w:val="00DF6926"/>
    <w:rsid w:val="00E079A9"/>
    <w:rsid w:val="00E431DC"/>
    <w:rsid w:val="00EF4EEF"/>
    <w:rsid w:val="00F02E17"/>
    <w:rsid w:val="00F643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E044"/>
  <w15:chartTrackingRefBased/>
  <w15:docId w15:val="{C622F6AE-DC90-4950-9F63-D1E2CD96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1D78"/>
    <w:pPr>
      <w:spacing w:after="0" w:line="360" w:lineRule="auto"/>
    </w:pPr>
    <w:rPr>
      <w:rFonts w:ascii="Arial" w:hAnsi="Arial" w:cs="Times New Roman"/>
    </w:rPr>
  </w:style>
  <w:style w:type="paragraph" w:styleId="Kop1">
    <w:name w:val="heading 1"/>
    <w:basedOn w:val="Standaard"/>
    <w:next w:val="Standaard"/>
    <w:link w:val="Kop1Char"/>
    <w:uiPriority w:val="9"/>
    <w:qFormat/>
    <w:rsid w:val="00D41D78"/>
    <w:pPr>
      <w:keepNext/>
      <w:keepLines/>
      <w:spacing w:before="240"/>
      <w:outlineLvl w:val="0"/>
    </w:pPr>
    <w:rPr>
      <w:rFonts w:eastAsiaTheme="majorEastAsia" w:cstheme="majorBidi"/>
      <w:color w:val="6B7023"/>
      <w:sz w:val="36"/>
      <w:szCs w:val="36"/>
    </w:rPr>
  </w:style>
  <w:style w:type="paragraph" w:styleId="Kop2">
    <w:name w:val="heading 2"/>
    <w:basedOn w:val="Standaard"/>
    <w:next w:val="Standaard"/>
    <w:link w:val="Kop2Char"/>
    <w:uiPriority w:val="9"/>
    <w:unhideWhenUsed/>
    <w:qFormat/>
    <w:rsid w:val="00D41D78"/>
    <w:pPr>
      <w:keepNext/>
      <w:keepLines/>
      <w:spacing w:before="40"/>
      <w:outlineLvl w:val="1"/>
    </w:pPr>
    <w:rPr>
      <w:rFonts w:eastAsiaTheme="majorEastAsia" w:cstheme="majorBidi"/>
      <w:color w:val="6B7023"/>
      <w:sz w:val="28"/>
      <w:szCs w:val="28"/>
    </w:rPr>
  </w:style>
  <w:style w:type="paragraph" w:styleId="Kop3">
    <w:name w:val="heading 3"/>
    <w:basedOn w:val="Kop2"/>
    <w:next w:val="Standaard"/>
    <w:link w:val="Kop3Char"/>
    <w:uiPriority w:val="9"/>
    <w:unhideWhenUsed/>
    <w:qFormat/>
    <w:rsid w:val="00D41D78"/>
    <w:pPr>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41D78"/>
    <w:rPr>
      <w:rFonts w:ascii="Arial" w:eastAsiaTheme="majorEastAsia" w:hAnsi="Arial" w:cstheme="majorBidi"/>
      <w:color w:val="6B7023"/>
      <w:sz w:val="36"/>
      <w:szCs w:val="36"/>
    </w:rPr>
  </w:style>
  <w:style w:type="character" w:customStyle="1" w:styleId="Kop2Char">
    <w:name w:val="Kop 2 Char"/>
    <w:basedOn w:val="Standaardalinea-lettertype"/>
    <w:link w:val="Kop2"/>
    <w:uiPriority w:val="9"/>
    <w:rsid w:val="00D41D78"/>
    <w:rPr>
      <w:rFonts w:ascii="Arial" w:eastAsiaTheme="majorEastAsia" w:hAnsi="Arial" w:cstheme="majorBidi"/>
      <w:color w:val="6B7023"/>
      <w:sz w:val="28"/>
      <w:szCs w:val="28"/>
    </w:rPr>
  </w:style>
  <w:style w:type="character" w:customStyle="1" w:styleId="Kop3Char">
    <w:name w:val="Kop 3 Char"/>
    <w:basedOn w:val="Standaardalinea-lettertype"/>
    <w:link w:val="Kop3"/>
    <w:uiPriority w:val="9"/>
    <w:rsid w:val="00D41D78"/>
    <w:rPr>
      <w:rFonts w:ascii="Arial" w:eastAsiaTheme="majorEastAsia" w:hAnsi="Arial" w:cstheme="majorBidi"/>
      <w:b/>
      <w:bCs/>
      <w:color w:val="6B7023"/>
    </w:rPr>
  </w:style>
  <w:style w:type="paragraph" w:styleId="Titel">
    <w:name w:val="Title"/>
    <w:basedOn w:val="Standaard"/>
    <w:next w:val="Standaard"/>
    <w:link w:val="TitelChar"/>
    <w:uiPriority w:val="10"/>
    <w:qFormat/>
    <w:rsid w:val="00880DBA"/>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80DBA"/>
    <w:rPr>
      <w:rFonts w:asciiTheme="majorHAnsi" w:eastAsiaTheme="majorEastAsia" w:hAnsiTheme="majorHAnsi" w:cstheme="majorBidi"/>
      <w:spacing w:val="-10"/>
      <w:kern w:val="28"/>
      <w:sz w:val="56"/>
      <w:szCs w:val="56"/>
    </w:rPr>
  </w:style>
  <w:style w:type="character" w:customStyle="1" w:styleId="textheading3">
    <w:name w:val="textheading3"/>
    <w:basedOn w:val="Standaardalinea-lettertype"/>
    <w:rsid w:val="00880DBA"/>
  </w:style>
  <w:style w:type="paragraph" w:styleId="Lijstalinea">
    <w:name w:val="List Paragraph"/>
    <w:basedOn w:val="Standaard"/>
    <w:uiPriority w:val="34"/>
    <w:qFormat/>
    <w:rsid w:val="00104220"/>
    <w:pPr>
      <w:ind w:left="720"/>
      <w:contextualSpacing/>
    </w:pPr>
  </w:style>
  <w:style w:type="paragraph" w:styleId="Koptekst">
    <w:name w:val="header"/>
    <w:basedOn w:val="Standaard"/>
    <w:link w:val="KoptekstChar"/>
    <w:uiPriority w:val="99"/>
    <w:unhideWhenUsed/>
    <w:rsid w:val="00432C4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32C48"/>
    <w:rPr>
      <w:rFonts w:ascii="Arial" w:hAnsi="Arial" w:cs="Times New Roman"/>
    </w:rPr>
  </w:style>
  <w:style w:type="paragraph" w:styleId="Voettekst">
    <w:name w:val="footer"/>
    <w:basedOn w:val="Standaard"/>
    <w:link w:val="VoettekstChar"/>
    <w:uiPriority w:val="99"/>
    <w:unhideWhenUsed/>
    <w:rsid w:val="00432C4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32C48"/>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847721">
      <w:bodyDiv w:val="1"/>
      <w:marLeft w:val="0"/>
      <w:marRight w:val="0"/>
      <w:marTop w:val="0"/>
      <w:marBottom w:val="0"/>
      <w:divBdr>
        <w:top w:val="none" w:sz="0" w:space="0" w:color="auto"/>
        <w:left w:val="none" w:sz="0" w:space="0" w:color="auto"/>
        <w:bottom w:val="none" w:sz="0" w:space="0" w:color="auto"/>
        <w:right w:val="none" w:sz="0" w:space="0" w:color="auto"/>
      </w:divBdr>
    </w:div>
    <w:div w:id="169276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8</Pages>
  <Words>2427</Words>
  <Characters>13351</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van Noorden</dc:creator>
  <cp:keywords/>
  <dc:description/>
  <cp:lastModifiedBy>Iris van Noorden</cp:lastModifiedBy>
  <cp:revision>36</cp:revision>
  <dcterms:created xsi:type="dcterms:W3CDTF">2020-04-13T13:55:00Z</dcterms:created>
  <dcterms:modified xsi:type="dcterms:W3CDTF">2020-04-14T07:46:00Z</dcterms:modified>
</cp:coreProperties>
</file>